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D04837" w:rsidP="00D04837">
      <w:pPr>
        <w:pStyle w:val="ListParagraph"/>
        <w:numPr>
          <w:ilvl w:val="0"/>
          <w:numId w:val="43"/>
        </w:numPr>
      </w:pPr>
      <w:r>
        <w:t>Members present: Natalie Snyder, Kristie Wilk, Jennifer Zehner, Amelia Rothrock, Melanie Bowman, Andrea Rex, Michael Bauer, Matt Newhard, Gale Husack, Jen Fisher, Amanda Maehrer, Gabby Krupa, Casey Azzaro, Ann Marie Hankee, Erica Rodgers, Kristen Giering, Amarilis Sanchez, Mari Whalen, Kathy Tosh, Erin Kern, Joy Marino.</w:t>
      </w:r>
    </w:p>
    <w:p w:rsidR="00D04837" w:rsidRDefault="00D04837" w:rsidP="00D04837">
      <w:pPr>
        <w:pStyle w:val="ListParagraph"/>
        <w:numPr>
          <w:ilvl w:val="0"/>
          <w:numId w:val="43"/>
        </w:numPr>
      </w:pPr>
      <w:r>
        <w:t>Reports (details available upon request):</w:t>
      </w:r>
    </w:p>
    <w:p w:rsidR="00D04837" w:rsidRDefault="00D04837" w:rsidP="00D04837">
      <w:pPr>
        <w:pStyle w:val="ListParagraph"/>
        <w:numPr>
          <w:ilvl w:val="0"/>
          <w:numId w:val="44"/>
        </w:numPr>
      </w:pPr>
      <w:r>
        <w:t>Deposits- it would be helpful to treasurer if directors provide a written breakdown of fees so funds are allocated to correct account.</w:t>
      </w:r>
    </w:p>
    <w:p w:rsidR="00D04837" w:rsidRDefault="00D04837" w:rsidP="00D04837">
      <w:pPr>
        <w:pStyle w:val="ListParagraph"/>
        <w:numPr>
          <w:ilvl w:val="0"/>
          <w:numId w:val="44"/>
        </w:numPr>
      </w:pPr>
      <w:r>
        <w:t>Online registration must be corrected to mandate $3 fee for credit card use. Directors must attempt to collect the unpaid money and notify board with any problems.</w:t>
      </w:r>
    </w:p>
    <w:p w:rsidR="00D04837" w:rsidRDefault="00D04837" w:rsidP="00D04837">
      <w:pPr>
        <w:pStyle w:val="ListParagraph"/>
        <w:numPr>
          <w:ilvl w:val="0"/>
          <w:numId w:val="44"/>
        </w:numPr>
      </w:pPr>
      <w:r>
        <w:t xml:space="preserve">Vice President- </w:t>
      </w:r>
    </w:p>
    <w:p w:rsidR="00D04837" w:rsidRDefault="00FE370E" w:rsidP="00D04837">
      <w:pPr>
        <w:pStyle w:val="ListParagraph"/>
        <w:numPr>
          <w:ilvl w:val="0"/>
          <w:numId w:val="45"/>
        </w:numPr>
      </w:pPr>
      <w:r>
        <w:t>Clearances done in 2013 are</w:t>
      </w:r>
      <w:r w:rsidR="00D04837">
        <w:t xml:space="preserve"> good until 2016.</w:t>
      </w:r>
    </w:p>
    <w:p w:rsidR="00D04837" w:rsidRDefault="00D04837" w:rsidP="00D04837">
      <w:pPr>
        <w:pStyle w:val="ListParagraph"/>
        <w:numPr>
          <w:ilvl w:val="0"/>
          <w:numId w:val="45"/>
        </w:numPr>
      </w:pPr>
      <w:r>
        <w:t>Volunteers must have a background clearance done, so list MUST be provided to Sue. DO NOT have volunteers obtain clearances on their own. If clearances are not completed, individuals are not allowed to work with</w:t>
      </w:r>
      <w:r w:rsidR="00A10FEC">
        <w:t xml:space="preserve"> children. C</w:t>
      </w:r>
      <w:r>
        <w:t>learance is not required</w:t>
      </w:r>
      <w:r w:rsidR="00A10FEC">
        <w:t xml:space="preserve"> for a one time volunteer</w:t>
      </w:r>
      <w:r>
        <w:t>.</w:t>
      </w:r>
    </w:p>
    <w:p w:rsidR="00D04837" w:rsidRDefault="00D04837" w:rsidP="00D04837">
      <w:pPr>
        <w:pStyle w:val="ListParagraph"/>
        <w:numPr>
          <w:ilvl w:val="0"/>
          <w:numId w:val="44"/>
        </w:numPr>
      </w:pPr>
      <w:r>
        <w:t>Treasurer-</w:t>
      </w:r>
    </w:p>
    <w:p w:rsidR="00D04837" w:rsidRDefault="00D04837" w:rsidP="00D04837">
      <w:pPr>
        <w:pStyle w:val="ListParagraph"/>
        <w:numPr>
          <w:ilvl w:val="0"/>
          <w:numId w:val="46"/>
        </w:numPr>
      </w:pPr>
      <w:r>
        <w:t xml:space="preserve">NLYAA received a $100 donation from Rentschler </w:t>
      </w:r>
      <w:r w:rsidR="00FE370E">
        <w:t>Chrysler</w:t>
      </w:r>
      <w:r>
        <w:t xml:space="preserve"> Jeep Dodge in Slatington-thank you.</w:t>
      </w:r>
    </w:p>
    <w:p w:rsidR="00D04837" w:rsidRDefault="00D04837" w:rsidP="00D04837">
      <w:pPr>
        <w:pStyle w:val="ListParagraph"/>
        <w:numPr>
          <w:ilvl w:val="0"/>
          <w:numId w:val="43"/>
        </w:numPr>
      </w:pPr>
      <w:r>
        <w:t>Motion to approve meeting minutes from 4/29/15- approved unanimously.</w:t>
      </w:r>
    </w:p>
    <w:p w:rsidR="00D04837" w:rsidRDefault="00D04837" w:rsidP="00D04837">
      <w:pPr>
        <w:pStyle w:val="ListParagraph"/>
        <w:numPr>
          <w:ilvl w:val="0"/>
          <w:numId w:val="43"/>
        </w:numPr>
      </w:pPr>
      <w:r>
        <w:t>NLYAA General Fund budget- approved unanimously</w:t>
      </w:r>
    </w:p>
    <w:p w:rsidR="00D04837" w:rsidRDefault="00D04837" w:rsidP="00D04837">
      <w:pPr>
        <w:pStyle w:val="ListParagraph"/>
        <w:numPr>
          <w:ilvl w:val="0"/>
          <w:numId w:val="47"/>
        </w:numPr>
      </w:pPr>
      <w:r>
        <w:t>We discussed lower income due to change in the NLYAA fees; $10,000 is still in savings so we will eventually need to increase the fee.</w:t>
      </w:r>
    </w:p>
    <w:p w:rsidR="00D04837" w:rsidRDefault="00D04837" w:rsidP="00D04837">
      <w:pPr>
        <w:pStyle w:val="ListParagraph"/>
        <w:numPr>
          <w:ilvl w:val="0"/>
          <w:numId w:val="43"/>
        </w:numPr>
      </w:pPr>
      <w:r>
        <w:t>Old business:</w:t>
      </w:r>
    </w:p>
    <w:p w:rsidR="00D04837" w:rsidRDefault="00D04837" w:rsidP="00D04837">
      <w:pPr>
        <w:pStyle w:val="ListParagraph"/>
        <w:numPr>
          <w:ilvl w:val="0"/>
          <w:numId w:val="48"/>
        </w:numPr>
      </w:pPr>
      <w:r>
        <w:t>The NLYAA trailer is for sale- there is 1 party interested.</w:t>
      </w:r>
      <w:r w:rsidR="001D49E9">
        <w:t xml:space="preserve"> The trailer was purchased for $5500. Motion to sell it for $4500- approved unanimously. Locks on the doors must be replaced because the keys are missing.</w:t>
      </w:r>
    </w:p>
    <w:p w:rsidR="001D49E9" w:rsidRDefault="00D04837" w:rsidP="001D49E9">
      <w:pPr>
        <w:pStyle w:val="ListParagraph"/>
        <w:numPr>
          <w:ilvl w:val="0"/>
          <w:numId w:val="48"/>
        </w:numPr>
      </w:pPr>
      <w:r>
        <w:t>Financial aid policy- concern about families not knowing about it; it is mentioned in our by-laws that financial aid is available.</w:t>
      </w:r>
      <w:r w:rsidR="0084627B">
        <w:t xml:space="preserve"> Additional fundraising can be required for those who receive financial aid to supplement money paid by NLYAA. There is concern about people taking advantage of the funds. </w:t>
      </w:r>
      <w:r w:rsidR="001D49E9">
        <w:t>Interested individuals will be screened by the NLYAA board. An end date for application must be followed.</w:t>
      </w:r>
    </w:p>
    <w:p w:rsidR="001D49E9" w:rsidRDefault="001D49E9" w:rsidP="001D49E9">
      <w:pPr>
        <w:pStyle w:val="ListParagraph"/>
        <w:numPr>
          <w:ilvl w:val="0"/>
          <w:numId w:val="48"/>
        </w:numPr>
      </w:pPr>
      <w:r>
        <w:t>Voting results:</w:t>
      </w:r>
    </w:p>
    <w:p w:rsidR="001D49E9" w:rsidRDefault="001D49E9" w:rsidP="001D49E9">
      <w:pPr>
        <w:pStyle w:val="ListParagraph"/>
        <w:numPr>
          <w:ilvl w:val="0"/>
          <w:numId w:val="49"/>
        </w:numPr>
      </w:pPr>
      <w:r>
        <w:t>Girls’ basketball- Julie Hummer</w:t>
      </w:r>
    </w:p>
    <w:p w:rsidR="001D49E9" w:rsidRDefault="001D49E9" w:rsidP="001D49E9">
      <w:pPr>
        <w:pStyle w:val="ListParagraph"/>
        <w:numPr>
          <w:ilvl w:val="0"/>
          <w:numId w:val="49"/>
        </w:numPr>
      </w:pPr>
      <w:r>
        <w:t>Boys’ basketball- Mike Bauer</w:t>
      </w:r>
    </w:p>
    <w:p w:rsidR="001D49E9" w:rsidRDefault="001D49E9" w:rsidP="001D49E9">
      <w:pPr>
        <w:pStyle w:val="ListParagraph"/>
        <w:numPr>
          <w:ilvl w:val="0"/>
          <w:numId w:val="49"/>
        </w:numPr>
      </w:pPr>
      <w:r>
        <w:t>Treasurer- Kristie Wilk</w:t>
      </w:r>
    </w:p>
    <w:p w:rsidR="001D49E9" w:rsidRDefault="001D49E9" w:rsidP="001D49E9">
      <w:pPr>
        <w:pStyle w:val="ListParagraph"/>
        <w:numPr>
          <w:ilvl w:val="0"/>
          <w:numId w:val="49"/>
        </w:numPr>
      </w:pPr>
      <w:r>
        <w:t>Vice President- Susan Adams</w:t>
      </w:r>
    </w:p>
    <w:p w:rsidR="001D49E9" w:rsidRDefault="001D49E9" w:rsidP="001D49E9">
      <w:pPr>
        <w:pStyle w:val="ListParagraph"/>
        <w:numPr>
          <w:ilvl w:val="0"/>
          <w:numId w:val="49"/>
        </w:numPr>
      </w:pPr>
      <w:r>
        <w:t>Wrestle cheer- VACANT</w:t>
      </w:r>
    </w:p>
    <w:p w:rsidR="001D49E9" w:rsidRDefault="001D49E9" w:rsidP="001D49E9">
      <w:pPr>
        <w:pStyle w:val="ListParagraph"/>
        <w:numPr>
          <w:ilvl w:val="0"/>
          <w:numId w:val="49"/>
        </w:numPr>
      </w:pPr>
      <w:r>
        <w:t>Wrestling- Ann Marie Hankee (by majority vote)</w:t>
      </w:r>
    </w:p>
    <w:p w:rsidR="00FE370E" w:rsidRDefault="00FE370E" w:rsidP="00FE370E">
      <w:pPr>
        <w:pStyle w:val="ListParagraph"/>
        <w:ind w:left="1800"/>
      </w:pPr>
      <w:r>
        <w:t xml:space="preserve">**Note: Voting rights- if absence excused (i.e. - meeting changed for 5/15 because NLYAA was unable to use the facility- wrestling could not attend due to a sport related event). 1 </w:t>
      </w:r>
      <w:r>
        <w:lastRenderedPageBreak/>
        <w:t>person would have voting rights if able to attend that meeting- approved unanimously that the individual will have voting rights.</w:t>
      </w:r>
    </w:p>
    <w:p w:rsidR="00E67205" w:rsidRPr="000169A6" w:rsidRDefault="00FE370E" w:rsidP="00FE370E">
      <w:pPr>
        <w:pStyle w:val="ListParagraph"/>
        <w:numPr>
          <w:ilvl w:val="0"/>
          <w:numId w:val="43"/>
        </w:numPr>
      </w:pPr>
      <w:r>
        <w:t>The next NLYAA monthly meeting is to be held August 5</w:t>
      </w:r>
      <w:r w:rsidRPr="00FE370E">
        <w:rPr>
          <w:vertAlign w:val="superscript"/>
        </w:rPr>
        <w:t>th</w:t>
      </w:r>
      <w:r>
        <w:t>- possible a different time and location. Please be sure to watch nlyaa.com and the NLYAA page on Facebook for updated meeting information.</w:t>
      </w:r>
      <w:r w:rsidR="000169A6">
        <w:tab/>
      </w:r>
    </w:p>
    <w:sectPr w:rsidR="00E67205" w:rsidRPr="000169A6" w:rsidSect="000169A6">
      <w:headerReference w:type="default" r:id="rId7"/>
      <w:foot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4B6" w:rsidRDefault="00CD64B6" w:rsidP="002518D0">
      <w:r>
        <w:separator/>
      </w:r>
    </w:p>
  </w:endnote>
  <w:endnote w:type="continuationSeparator" w:id="1">
    <w:p w:rsidR="00CD64B6" w:rsidRDefault="00CD64B6"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0E" w:rsidRDefault="00D05DB4" w:rsidP="00FE370E">
    <w:r>
      <w:ptab w:relativeTo="margin" w:alignment="left" w:leader="none"/>
    </w:r>
  </w:p>
  <w:p w:rsidR="00993986" w:rsidRPr="002518D0" w:rsidRDefault="00D05DB4" w:rsidP="00993986">
    <w:r>
      <w:ptab w:relativeTo="margin" w:alignment="right" w:leader="none"/>
    </w:r>
    <w:r w:rsidR="00993986">
      <w:t xml:space="preserve">Page </w:t>
    </w:r>
    <w:fldSimple w:instr=" PAGE ">
      <w:r w:rsidR="00A10FEC">
        <w:rPr>
          <w:noProof/>
        </w:rPr>
        <w:t>2</w:t>
      </w:r>
    </w:fldSimple>
    <w:r w:rsidR="00993986">
      <w:t xml:space="preserve"> of </w:t>
    </w:r>
    <w:fldSimple w:instr=" NUMPAGES  ">
      <w:r w:rsidR="00A10FE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4B6" w:rsidRDefault="00CD64B6" w:rsidP="002518D0">
      <w:r>
        <w:separator/>
      </w:r>
    </w:p>
  </w:footnote>
  <w:footnote w:type="continuationSeparator" w:id="1">
    <w:p w:rsidR="00CD64B6" w:rsidRDefault="00CD64B6"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Default="00D04837" w:rsidP="00D04837">
    <w:pPr>
      <w:pStyle w:val="Heading1"/>
      <w:ind w:left="1980"/>
    </w:pPr>
    <w:r>
      <w:rPr>
        <w:rFonts w:ascii="Calibri" w:hAnsi="Calibri"/>
        <w:sz w:val="48"/>
        <w:szCs w:val="48"/>
      </w:rPr>
      <w:t>2015-06-03 Meeting Minutes</w:t>
    </w: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C2B1A"/>
    <w:multiLevelType w:val="hybridMultilevel"/>
    <w:tmpl w:val="DD8A77F4"/>
    <w:lvl w:ilvl="0" w:tplc="E3A248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F76C4"/>
    <w:multiLevelType w:val="hybridMultilevel"/>
    <w:tmpl w:val="60B6B35E"/>
    <w:lvl w:ilvl="0" w:tplc="38849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72B75"/>
    <w:multiLevelType w:val="hybridMultilevel"/>
    <w:tmpl w:val="141A67AE"/>
    <w:lvl w:ilvl="0" w:tplc="050AB0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38C2D76"/>
    <w:multiLevelType w:val="hybridMultilevel"/>
    <w:tmpl w:val="968AA832"/>
    <w:lvl w:ilvl="0" w:tplc="E2AC8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CC92FBC"/>
    <w:multiLevelType w:val="hybridMultilevel"/>
    <w:tmpl w:val="D978749C"/>
    <w:lvl w:ilvl="0" w:tplc="DEFC1C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C7A361B"/>
    <w:multiLevelType w:val="hybridMultilevel"/>
    <w:tmpl w:val="C1461E3E"/>
    <w:lvl w:ilvl="0" w:tplc="4CD621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057C8"/>
    <w:multiLevelType w:val="hybridMultilevel"/>
    <w:tmpl w:val="EB74642A"/>
    <w:lvl w:ilvl="0" w:tplc="52A88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45"/>
  </w:num>
  <w:num w:numId="4">
    <w:abstractNumId w:val="17"/>
  </w:num>
  <w:num w:numId="5">
    <w:abstractNumId w:val="15"/>
  </w:num>
  <w:num w:numId="6">
    <w:abstractNumId w:val="9"/>
  </w:num>
  <w:num w:numId="7">
    <w:abstractNumId w:val="13"/>
  </w:num>
  <w:num w:numId="8">
    <w:abstractNumId w:val="43"/>
  </w:num>
  <w:num w:numId="9">
    <w:abstractNumId w:val="29"/>
  </w:num>
  <w:num w:numId="10">
    <w:abstractNumId w:val="12"/>
  </w:num>
  <w:num w:numId="11">
    <w:abstractNumId w:val="5"/>
  </w:num>
  <w:num w:numId="12">
    <w:abstractNumId w:val="36"/>
  </w:num>
  <w:num w:numId="13">
    <w:abstractNumId w:val="3"/>
  </w:num>
  <w:num w:numId="14">
    <w:abstractNumId w:val="32"/>
  </w:num>
  <w:num w:numId="15">
    <w:abstractNumId w:val="40"/>
  </w:num>
  <w:num w:numId="16">
    <w:abstractNumId w:val="33"/>
  </w:num>
  <w:num w:numId="17">
    <w:abstractNumId w:val="21"/>
  </w:num>
  <w:num w:numId="18">
    <w:abstractNumId w:val="28"/>
  </w:num>
  <w:num w:numId="19">
    <w:abstractNumId w:val="14"/>
  </w:num>
  <w:num w:numId="20">
    <w:abstractNumId w:val="16"/>
  </w:num>
  <w:num w:numId="21">
    <w:abstractNumId w:val="42"/>
  </w:num>
  <w:num w:numId="22">
    <w:abstractNumId w:val="20"/>
  </w:num>
  <w:num w:numId="23">
    <w:abstractNumId w:val="48"/>
  </w:num>
  <w:num w:numId="24">
    <w:abstractNumId w:val="2"/>
  </w:num>
  <w:num w:numId="25">
    <w:abstractNumId w:val="18"/>
  </w:num>
  <w:num w:numId="26">
    <w:abstractNumId w:val="23"/>
  </w:num>
  <w:num w:numId="27">
    <w:abstractNumId w:val="34"/>
  </w:num>
  <w:num w:numId="28">
    <w:abstractNumId w:val="41"/>
  </w:num>
  <w:num w:numId="29">
    <w:abstractNumId w:val="25"/>
  </w:num>
  <w:num w:numId="30">
    <w:abstractNumId w:val="0"/>
  </w:num>
  <w:num w:numId="31">
    <w:abstractNumId w:val="30"/>
  </w:num>
  <w:num w:numId="32">
    <w:abstractNumId w:val="39"/>
  </w:num>
  <w:num w:numId="33">
    <w:abstractNumId w:val="31"/>
  </w:num>
  <w:num w:numId="34">
    <w:abstractNumId w:val="24"/>
  </w:num>
  <w:num w:numId="35">
    <w:abstractNumId w:val="7"/>
  </w:num>
  <w:num w:numId="36">
    <w:abstractNumId w:val="35"/>
  </w:num>
  <w:num w:numId="37">
    <w:abstractNumId w:val="38"/>
  </w:num>
  <w:num w:numId="38">
    <w:abstractNumId w:val="47"/>
  </w:num>
  <w:num w:numId="39">
    <w:abstractNumId w:val="8"/>
  </w:num>
  <w:num w:numId="40">
    <w:abstractNumId w:val="11"/>
  </w:num>
  <w:num w:numId="41">
    <w:abstractNumId w:val="46"/>
  </w:num>
  <w:num w:numId="42">
    <w:abstractNumId w:val="1"/>
  </w:num>
  <w:num w:numId="43">
    <w:abstractNumId w:val="19"/>
  </w:num>
  <w:num w:numId="44">
    <w:abstractNumId w:val="26"/>
  </w:num>
  <w:num w:numId="45">
    <w:abstractNumId w:val="22"/>
  </w:num>
  <w:num w:numId="46">
    <w:abstractNumId w:val="44"/>
  </w:num>
  <w:num w:numId="47">
    <w:abstractNumId w:val="10"/>
  </w:num>
  <w:num w:numId="48">
    <w:abstractNumId w:val="4"/>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00"/>
  <w:displayHorizontalDrawingGridEvery w:val="0"/>
  <w:displayVerticalDrawingGridEvery w:val="0"/>
  <w:noPunctuationKerning/>
  <w:characterSpacingControl w:val="doNotCompress"/>
  <w:hdrShapeDefaults>
    <o:shapedefaults v:ext="edit" spidmax="30722" style="mso-position-horizontal-relative:left-margin-area;mso-position-vertical-relative:top-margin-area" fill="f" fillcolor="white" stroke="f">
      <v:fill color="white" on="f"/>
      <v:stroke on="f"/>
      <o:colormenu v:ext="edit" strokecolor="none"/>
    </o:shapedefaults>
  </w:hdrShapeDefaults>
  <w:footnotePr>
    <w:footnote w:id="0"/>
    <w:footnote w:id="1"/>
  </w:footnotePr>
  <w:endnotePr>
    <w:endnote w:id="0"/>
    <w:endnote w:id="1"/>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1D49E9"/>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F08C5"/>
    <w:rsid w:val="00412F91"/>
    <w:rsid w:val="00424D9F"/>
    <w:rsid w:val="00446F17"/>
    <w:rsid w:val="0048274B"/>
    <w:rsid w:val="0049133B"/>
    <w:rsid w:val="004C4097"/>
    <w:rsid w:val="004E4AD8"/>
    <w:rsid w:val="005E7C6A"/>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4627B"/>
    <w:rsid w:val="00876471"/>
    <w:rsid w:val="008E6F9D"/>
    <w:rsid w:val="00917120"/>
    <w:rsid w:val="009348AB"/>
    <w:rsid w:val="0094463A"/>
    <w:rsid w:val="009659F4"/>
    <w:rsid w:val="009668D2"/>
    <w:rsid w:val="009909C4"/>
    <w:rsid w:val="00993986"/>
    <w:rsid w:val="00996E41"/>
    <w:rsid w:val="009A0260"/>
    <w:rsid w:val="009B54F0"/>
    <w:rsid w:val="009C62F8"/>
    <w:rsid w:val="00A10FEC"/>
    <w:rsid w:val="00A26690"/>
    <w:rsid w:val="00A33410"/>
    <w:rsid w:val="00A347AF"/>
    <w:rsid w:val="00A61F92"/>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CD64B6"/>
    <w:rsid w:val="00D01CCB"/>
    <w:rsid w:val="00D04837"/>
    <w:rsid w:val="00D05DB4"/>
    <w:rsid w:val="00D2015D"/>
    <w:rsid w:val="00D266A1"/>
    <w:rsid w:val="00D52E40"/>
    <w:rsid w:val="00D70B74"/>
    <w:rsid w:val="00DB10D6"/>
    <w:rsid w:val="00DB3F3A"/>
    <w:rsid w:val="00DD7916"/>
    <w:rsid w:val="00E67205"/>
    <w:rsid w:val="00EA025B"/>
    <w:rsid w:val="00EB43C1"/>
    <w:rsid w:val="00EC4051"/>
    <w:rsid w:val="00EC4A59"/>
    <w:rsid w:val="00ED10AF"/>
    <w:rsid w:val="00ED50C3"/>
    <w:rsid w:val="00EF1F26"/>
    <w:rsid w:val="00F2186E"/>
    <w:rsid w:val="00F31A56"/>
    <w:rsid w:val="00F360E0"/>
    <w:rsid w:val="00F63B53"/>
    <w:rsid w:val="00F76B59"/>
    <w:rsid w:val="00FE3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D04837"/>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 TechAdmin</cp:lastModifiedBy>
  <cp:revision>2</cp:revision>
  <cp:lastPrinted>2012-07-12T23:12:00Z</cp:lastPrinted>
  <dcterms:created xsi:type="dcterms:W3CDTF">2015-08-03T17:06:00Z</dcterms:created>
  <dcterms:modified xsi:type="dcterms:W3CDTF">2015-08-03T17:06:00Z</dcterms:modified>
</cp:coreProperties>
</file>