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CA" w:rsidRPr="000609CA" w:rsidRDefault="000609CA" w:rsidP="000609CA">
      <w:pPr>
        <w:shd w:val="clear" w:color="auto" w:fill="FFF1A8"/>
        <w:spacing w:after="0" w:line="240" w:lineRule="auto"/>
        <w:ind w:right="1185"/>
        <w:rPr>
          <w:rFonts w:ascii="Garamond" w:eastAsia="Times New Roman" w:hAnsi="Garamond" w:cs="Arial"/>
          <w:b/>
          <w:bCs/>
          <w:color w:val="555555"/>
          <w:sz w:val="32"/>
          <w:szCs w:val="32"/>
        </w:rPr>
      </w:pPr>
      <w:r w:rsidRPr="000609CA">
        <w:rPr>
          <w:rFonts w:ascii="Garamond" w:eastAsia="Times New Roman" w:hAnsi="Garamond" w:cs="Arial"/>
          <w:b/>
          <w:bCs/>
          <w:color w:val="555555"/>
          <w:sz w:val="32"/>
          <w:szCs w:val="32"/>
        </w:rPr>
        <w:t>2016-June 14 Update from GAASA</w:t>
      </w:r>
    </w:p>
    <w:p w:rsidR="000609CA" w:rsidRDefault="000609CA" w:rsidP="000609CA">
      <w:pPr>
        <w:shd w:val="clear" w:color="auto" w:fill="FFF1A8"/>
        <w:spacing w:after="0" w:line="240" w:lineRule="auto"/>
        <w:ind w:right="1185"/>
        <w:rPr>
          <w:rFonts w:ascii="Garamond" w:eastAsia="Times New Roman" w:hAnsi="Garamond" w:cs="Arial"/>
          <w:b/>
          <w:bCs/>
          <w:color w:val="555555"/>
          <w:sz w:val="24"/>
          <w:szCs w:val="24"/>
        </w:rPr>
      </w:pP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To All-</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 </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On behalf of the GAASA Board of Directors I want to thank everyone for the recently completed spring season.  Without your support and the opportunities you provide for your players none of this would be possible.  </w:t>
      </w:r>
      <w:bookmarkStart w:id="0" w:name="_GoBack"/>
      <w:bookmarkEnd w:id="0"/>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 </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Every season presents new challenges and this past spring it was adapting to the new “No Header” policy for U9/10/11 players, which for the most part went pretty well.  The coming fall season will bring a whole new set of challenges, the scope of which we have not seen since the switch to small sided games.  In the next week you will be receiving information detailing the many changes to come and it is very important you share this with your members.  Here are some of the changes coming:</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Symbol" w:eastAsia="Times New Roman" w:hAnsi="Symbol" w:cs="Arial"/>
          <w:b/>
          <w:bCs/>
          <w:color w:val="555555"/>
          <w:sz w:val="24"/>
          <w:szCs w:val="24"/>
        </w:rPr>
        <w:t></w:t>
      </w:r>
      <w:r w:rsidRPr="000609CA">
        <w:rPr>
          <w:rFonts w:ascii="Times New Roman" w:eastAsia="Times New Roman" w:hAnsi="Times New Roman" w:cs="Times New Roman"/>
          <w:b/>
          <w:bCs/>
          <w:color w:val="555555"/>
          <w:sz w:val="14"/>
          <w:szCs w:val="14"/>
        </w:rPr>
        <w:t>         </w:t>
      </w:r>
      <w:r w:rsidRPr="000609CA">
        <w:rPr>
          <w:rFonts w:ascii="Garamond" w:eastAsia="Times New Roman" w:hAnsi="Garamond" w:cs="Arial"/>
          <w:b/>
          <w:bCs/>
          <w:color w:val="555555"/>
          <w:sz w:val="24"/>
          <w:szCs w:val="24"/>
        </w:rPr>
        <w:t xml:space="preserve">Player age group change-this is the one which has so far caused the most concern &amp; disruption for all.  Beginning with the fall season a </w:t>
      </w:r>
      <w:proofErr w:type="gramStart"/>
      <w:r w:rsidRPr="000609CA">
        <w:rPr>
          <w:rFonts w:ascii="Garamond" w:eastAsia="Times New Roman" w:hAnsi="Garamond" w:cs="Arial"/>
          <w:b/>
          <w:bCs/>
          <w:color w:val="555555"/>
          <w:sz w:val="24"/>
          <w:szCs w:val="24"/>
        </w:rPr>
        <w:t>players</w:t>
      </w:r>
      <w:proofErr w:type="gramEnd"/>
      <w:r w:rsidRPr="000609CA">
        <w:rPr>
          <w:rFonts w:ascii="Garamond" w:eastAsia="Times New Roman" w:hAnsi="Garamond" w:cs="Arial"/>
          <w:b/>
          <w:bCs/>
          <w:color w:val="555555"/>
          <w:sz w:val="24"/>
          <w:szCs w:val="24"/>
        </w:rPr>
        <w:t xml:space="preserve"> age group will be determined on a true calendar year (January to December) instead of the August 1</w:t>
      </w:r>
      <w:r w:rsidRPr="000609CA">
        <w:rPr>
          <w:rFonts w:ascii="Garamond" w:eastAsia="Times New Roman" w:hAnsi="Garamond" w:cs="Arial"/>
          <w:b/>
          <w:bCs/>
          <w:color w:val="555555"/>
          <w:sz w:val="24"/>
          <w:szCs w:val="24"/>
          <w:vertAlign w:val="superscript"/>
        </w:rPr>
        <w:t>st</w:t>
      </w:r>
      <w:r w:rsidRPr="000609CA">
        <w:rPr>
          <w:rFonts w:ascii="Garamond" w:eastAsia="Times New Roman" w:hAnsi="Garamond" w:cs="Arial"/>
          <w:b/>
          <w:bCs/>
          <w:color w:val="555555"/>
          <w:sz w:val="24"/>
          <w:szCs w:val="24"/>
        </w:rPr>
        <w:t> date we have been using for the last 20+ years.  As an example player born at any time during 2006 would be in the 11 year old division (2017-2006=11).</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Courier New" w:eastAsia="Times New Roman" w:hAnsi="Courier New" w:cs="Courier New"/>
          <w:b/>
          <w:bCs/>
          <w:color w:val="555555"/>
          <w:sz w:val="24"/>
          <w:szCs w:val="24"/>
        </w:rPr>
        <w:t>o</w:t>
      </w:r>
      <w:r w:rsidRPr="000609CA">
        <w:rPr>
          <w:rFonts w:ascii="Times New Roman" w:eastAsia="Times New Roman" w:hAnsi="Times New Roman" w:cs="Times New Roman"/>
          <w:b/>
          <w:bCs/>
          <w:color w:val="555555"/>
          <w:sz w:val="14"/>
          <w:szCs w:val="14"/>
        </w:rPr>
        <w:t>   </w:t>
      </w:r>
      <w:r w:rsidRPr="000609CA">
        <w:rPr>
          <w:rFonts w:ascii="Garamond" w:eastAsia="Times New Roman" w:hAnsi="Garamond" w:cs="Arial"/>
          <w:b/>
          <w:bCs/>
          <w:color w:val="555555"/>
          <w:sz w:val="24"/>
          <w:szCs w:val="24"/>
        </w:rPr>
        <w:t>Because of this change and the discovery by many clubs they will a significant number of U15 players who are still in 8</w:t>
      </w:r>
      <w:r w:rsidRPr="000609CA">
        <w:rPr>
          <w:rFonts w:ascii="Garamond" w:eastAsia="Times New Roman" w:hAnsi="Garamond" w:cs="Arial"/>
          <w:b/>
          <w:bCs/>
          <w:color w:val="555555"/>
          <w:sz w:val="24"/>
          <w:szCs w:val="24"/>
          <w:vertAlign w:val="superscript"/>
        </w:rPr>
        <w:t>th</w:t>
      </w:r>
      <w:r w:rsidRPr="000609CA">
        <w:rPr>
          <w:rFonts w:ascii="Garamond" w:eastAsia="Times New Roman" w:hAnsi="Garamond" w:cs="Arial"/>
          <w:b/>
          <w:bCs/>
          <w:color w:val="555555"/>
          <w:sz w:val="24"/>
          <w:szCs w:val="24"/>
        </w:rPr>
        <w:t> grade the league will be offering a true U15 division.  In the event there are not enough teams to support a separate U15 division then the teams will be folded into the U14 divisions.</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Symbol" w:eastAsia="Times New Roman" w:hAnsi="Symbol" w:cs="Arial"/>
          <w:b/>
          <w:bCs/>
          <w:color w:val="555555"/>
          <w:sz w:val="24"/>
          <w:szCs w:val="24"/>
        </w:rPr>
        <w:t></w:t>
      </w:r>
      <w:r w:rsidRPr="000609CA">
        <w:rPr>
          <w:rFonts w:ascii="Times New Roman" w:eastAsia="Times New Roman" w:hAnsi="Times New Roman" w:cs="Times New Roman"/>
          <w:b/>
          <w:bCs/>
          <w:color w:val="555555"/>
          <w:sz w:val="14"/>
          <w:szCs w:val="14"/>
        </w:rPr>
        <w:t>         </w:t>
      </w:r>
      <w:r w:rsidRPr="000609CA">
        <w:rPr>
          <w:rFonts w:ascii="Garamond" w:eastAsia="Times New Roman" w:hAnsi="Garamond" w:cs="Arial"/>
          <w:b/>
          <w:bCs/>
          <w:color w:val="555555"/>
          <w:sz w:val="24"/>
          <w:szCs w:val="24"/>
        </w:rPr>
        <w:t>Competitive Calendar-the league, based on a club vote at the last league meeting, is switching its competitive calendar from August-July year to a January-December calendar to match players aging up.  This maintains the same process we have had when it was August 1</w:t>
      </w:r>
      <w:r w:rsidRPr="000609CA">
        <w:rPr>
          <w:rFonts w:ascii="Garamond" w:eastAsia="Times New Roman" w:hAnsi="Garamond" w:cs="Arial"/>
          <w:b/>
          <w:bCs/>
          <w:color w:val="555555"/>
          <w:sz w:val="24"/>
          <w:szCs w:val="24"/>
          <w:vertAlign w:val="superscript"/>
        </w:rPr>
        <w:t>st</w:t>
      </w:r>
      <w:r w:rsidRPr="000609CA">
        <w:rPr>
          <w:rFonts w:ascii="Garamond" w:eastAsia="Times New Roman" w:hAnsi="Garamond" w:cs="Arial"/>
          <w:b/>
          <w:bCs/>
          <w:color w:val="555555"/>
          <w:sz w:val="24"/>
          <w:szCs w:val="24"/>
        </w:rPr>
        <w:t> when players/teams aged up.  The added benefit to clubs is they will now have two months to prepare for the new calendar year with the fall season ending in October and new registration not starting until January.  If the August 1</w:t>
      </w:r>
      <w:r w:rsidRPr="000609CA">
        <w:rPr>
          <w:rFonts w:ascii="Garamond" w:eastAsia="Times New Roman" w:hAnsi="Garamond" w:cs="Arial"/>
          <w:b/>
          <w:bCs/>
          <w:color w:val="555555"/>
          <w:sz w:val="24"/>
          <w:szCs w:val="24"/>
          <w:vertAlign w:val="superscript"/>
        </w:rPr>
        <w:t>st</w:t>
      </w:r>
      <w:r w:rsidRPr="000609CA">
        <w:rPr>
          <w:rFonts w:ascii="Garamond" w:eastAsia="Times New Roman" w:hAnsi="Garamond" w:cs="Arial"/>
          <w:b/>
          <w:bCs/>
          <w:color w:val="555555"/>
          <w:sz w:val="24"/>
          <w:szCs w:val="24"/>
        </w:rPr>
        <w:t> date was kept you would, and have been, preparing for the new soccer year while still completing the old soccer year.</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Symbol" w:eastAsia="Times New Roman" w:hAnsi="Symbol" w:cs="Arial"/>
          <w:b/>
          <w:bCs/>
          <w:color w:val="555555"/>
          <w:sz w:val="24"/>
          <w:szCs w:val="24"/>
        </w:rPr>
        <w:t></w:t>
      </w:r>
      <w:r w:rsidRPr="000609CA">
        <w:rPr>
          <w:rFonts w:ascii="Times New Roman" w:eastAsia="Times New Roman" w:hAnsi="Times New Roman" w:cs="Times New Roman"/>
          <w:b/>
          <w:bCs/>
          <w:color w:val="555555"/>
          <w:sz w:val="14"/>
          <w:szCs w:val="14"/>
        </w:rPr>
        <w:t>         </w:t>
      </w:r>
      <w:r w:rsidRPr="000609CA">
        <w:rPr>
          <w:rFonts w:ascii="Garamond" w:eastAsia="Times New Roman" w:hAnsi="Garamond" w:cs="Arial"/>
          <w:b/>
          <w:bCs/>
          <w:color w:val="555555"/>
          <w:sz w:val="24"/>
          <w:szCs w:val="24"/>
        </w:rPr>
        <w:t>U9/10 &amp; U11/12-these divisions will see an increase in the number of field players.  U9/10 goes from 6v6 to 7v7 and U11/12 goes from 8v8 to 9v9.  The maximum roster size according to the national guidelines for these age groups are: U9/10-12 players, U11/12-16 players.  The league had increased the roster maximum for the 9/10’s to 14 and the 11/12’s went to 16.  The GAASA BOD will be reviewing these totals in our upcoming board meeting to determine if we will continue to allow additional players over the maximum.</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Symbol" w:eastAsia="Times New Roman" w:hAnsi="Symbol" w:cs="Arial"/>
          <w:b/>
          <w:bCs/>
          <w:color w:val="555555"/>
          <w:sz w:val="24"/>
          <w:szCs w:val="24"/>
        </w:rPr>
        <w:t></w:t>
      </w:r>
      <w:r w:rsidRPr="000609CA">
        <w:rPr>
          <w:rFonts w:ascii="Times New Roman" w:eastAsia="Times New Roman" w:hAnsi="Times New Roman" w:cs="Times New Roman"/>
          <w:b/>
          <w:bCs/>
          <w:color w:val="555555"/>
          <w:sz w:val="14"/>
          <w:szCs w:val="14"/>
        </w:rPr>
        <w:t>         </w:t>
      </w:r>
      <w:r w:rsidRPr="000609CA">
        <w:rPr>
          <w:rFonts w:ascii="Garamond" w:eastAsia="Times New Roman" w:hAnsi="Garamond" w:cs="Arial"/>
          <w:b/>
          <w:bCs/>
          <w:color w:val="555555"/>
          <w:sz w:val="24"/>
          <w:szCs w:val="24"/>
        </w:rPr>
        <w:t>Field Sizes/Markings-field dimensions are essentially the same but the U9/10 fields will be marked differently.  For these fields there will now be a line drawn from sideline to sideline which creates an area in which a goalie cannot be pressured until he/she puts the ball in play.  You will be receiving a complete description on field markings well in advance of the season.</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Symbol" w:eastAsia="Times New Roman" w:hAnsi="Symbol" w:cs="Arial"/>
          <w:b/>
          <w:bCs/>
          <w:color w:val="555555"/>
          <w:sz w:val="24"/>
          <w:szCs w:val="24"/>
        </w:rPr>
        <w:lastRenderedPageBreak/>
        <w:t></w:t>
      </w:r>
      <w:r w:rsidRPr="000609CA">
        <w:rPr>
          <w:rFonts w:ascii="Times New Roman" w:eastAsia="Times New Roman" w:hAnsi="Times New Roman" w:cs="Times New Roman"/>
          <w:b/>
          <w:bCs/>
          <w:color w:val="555555"/>
          <w:sz w:val="14"/>
          <w:szCs w:val="14"/>
        </w:rPr>
        <w:t>         </w:t>
      </w:r>
      <w:r w:rsidRPr="000609CA">
        <w:rPr>
          <w:rFonts w:ascii="Garamond" w:eastAsia="Times New Roman" w:hAnsi="Garamond" w:cs="Arial"/>
          <w:b/>
          <w:bCs/>
          <w:color w:val="555555"/>
          <w:sz w:val="24"/>
          <w:szCs w:val="24"/>
          <w:u w:val="single"/>
        </w:rPr>
        <w:t>Fall Season </w:t>
      </w:r>
      <w:r w:rsidRPr="000609CA">
        <w:rPr>
          <w:rFonts w:ascii="Garamond" w:eastAsia="Times New Roman" w:hAnsi="Garamond" w:cs="Arial"/>
          <w:b/>
          <w:bCs/>
          <w:color w:val="555555"/>
          <w:sz w:val="24"/>
          <w:szCs w:val="24"/>
        </w:rPr>
        <w:t xml:space="preserve">– as has been the custom of the league at the conclusion of every season clubs receive a spread sheet showing the standings of the just completed season along with the proposed divisions for the next season based on results using promotion/relegation of the top teams &amp; bottom teams in a division.  With the change in determining a </w:t>
      </w:r>
      <w:proofErr w:type="gramStart"/>
      <w:r w:rsidRPr="000609CA">
        <w:rPr>
          <w:rFonts w:ascii="Garamond" w:eastAsia="Times New Roman" w:hAnsi="Garamond" w:cs="Arial"/>
          <w:b/>
          <w:bCs/>
          <w:color w:val="555555"/>
          <w:sz w:val="24"/>
          <w:szCs w:val="24"/>
        </w:rPr>
        <w:t>players</w:t>
      </w:r>
      <w:proofErr w:type="gramEnd"/>
      <w:r w:rsidRPr="000609CA">
        <w:rPr>
          <w:rFonts w:ascii="Garamond" w:eastAsia="Times New Roman" w:hAnsi="Garamond" w:cs="Arial"/>
          <w:b/>
          <w:bCs/>
          <w:color w:val="555555"/>
          <w:sz w:val="24"/>
          <w:szCs w:val="24"/>
        </w:rPr>
        <w:t xml:space="preserve"> age group every club is going to find their teams from the just completed spring season are going to look dramatically different for the fall.  With that in mind the league is not going to be putting out a “Proposed Divisions” document and instead ask clubs to use their best judgement when declaring their teams.  The league will only move teams if there are not enough for a division (fewer than five teams) or if there are too many teams (greater than 11).  The league will then use the results from the fall season to determine the proper division alignment for the spring season by promoting/relegating teams. </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Symbol" w:eastAsia="Times New Roman" w:hAnsi="Symbol" w:cs="Arial"/>
          <w:b/>
          <w:bCs/>
          <w:color w:val="555555"/>
          <w:sz w:val="24"/>
          <w:szCs w:val="24"/>
        </w:rPr>
        <w:t></w:t>
      </w:r>
      <w:r w:rsidRPr="000609CA">
        <w:rPr>
          <w:rFonts w:ascii="Times New Roman" w:eastAsia="Times New Roman" w:hAnsi="Times New Roman" w:cs="Times New Roman"/>
          <w:b/>
          <w:bCs/>
          <w:color w:val="555555"/>
          <w:sz w:val="14"/>
          <w:szCs w:val="14"/>
        </w:rPr>
        <w:t>         </w:t>
      </w:r>
      <w:proofErr w:type="gramStart"/>
      <w:r w:rsidRPr="000609CA">
        <w:rPr>
          <w:rFonts w:ascii="Garamond" w:eastAsia="Times New Roman" w:hAnsi="Garamond" w:cs="Arial"/>
          <w:b/>
          <w:bCs/>
          <w:color w:val="555555"/>
          <w:sz w:val="24"/>
          <w:szCs w:val="24"/>
        </w:rPr>
        <w:t>The</w:t>
      </w:r>
      <w:proofErr w:type="gramEnd"/>
      <w:r w:rsidRPr="000609CA">
        <w:rPr>
          <w:rFonts w:ascii="Garamond" w:eastAsia="Times New Roman" w:hAnsi="Garamond" w:cs="Arial"/>
          <w:b/>
          <w:bCs/>
          <w:color w:val="555555"/>
          <w:sz w:val="24"/>
          <w:szCs w:val="24"/>
        </w:rPr>
        <w:t xml:space="preserve"> next league meeting is scheduled for July 19</w:t>
      </w:r>
      <w:r w:rsidRPr="000609CA">
        <w:rPr>
          <w:rFonts w:ascii="Garamond" w:eastAsia="Times New Roman" w:hAnsi="Garamond" w:cs="Arial"/>
          <w:b/>
          <w:bCs/>
          <w:color w:val="555555"/>
          <w:sz w:val="24"/>
          <w:szCs w:val="24"/>
          <w:vertAlign w:val="superscript"/>
        </w:rPr>
        <w:t>th</w:t>
      </w:r>
      <w:r w:rsidRPr="000609CA">
        <w:rPr>
          <w:rFonts w:ascii="Garamond" w:eastAsia="Times New Roman" w:hAnsi="Garamond" w:cs="Arial"/>
          <w:b/>
          <w:bCs/>
          <w:color w:val="555555"/>
          <w:sz w:val="24"/>
          <w:szCs w:val="24"/>
        </w:rPr>
        <w:t xml:space="preserve"> with the team registration (only necessary if you have any need to add/drop a team or discuss their division placement) at </w:t>
      </w:r>
      <w:r w:rsidRPr="000609CA">
        <w:rPr>
          <w:rFonts w:ascii="Garamond" w:eastAsia="Times New Roman" w:hAnsi="Garamond" w:cs="Arial"/>
          <w:b/>
          <w:bCs/>
          <w:color w:val="222222"/>
          <w:sz w:val="24"/>
          <w:szCs w:val="24"/>
        </w:rPr>
        <w:t>7pm</w:t>
      </w:r>
      <w:r w:rsidRPr="000609CA">
        <w:rPr>
          <w:rFonts w:ascii="Garamond" w:eastAsia="Times New Roman" w:hAnsi="Garamond" w:cs="Arial"/>
          <w:b/>
          <w:bCs/>
          <w:color w:val="555555"/>
          <w:sz w:val="24"/>
          <w:szCs w:val="24"/>
        </w:rPr>
        <w:t xml:space="preserve"> followed by the league meeting at </w:t>
      </w:r>
      <w:r w:rsidRPr="000609CA">
        <w:rPr>
          <w:rFonts w:ascii="Garamond" w:eastAsia="Times New Roman" w:hAnsi="Garamond" w:cs="Arial"/>
          <w:b/>
          <w:bCs/>
          <w:color w:val="222222"/>
          <w:sz w:val="24"/>
          <w:szCs w:val="24"/>
        </w:rPr>
        <w:t>8pm</w:t>
      </w:r>
      <w:r w:rsidRPr="000609CA">
        <w:rPr>
          <w:rFonts w:ascii="Garamond" w:eastAsia="Times New Roman" w:hAnsi="Garamond" w:cs="Arial"/>
          <w:b/>
          <w:bCs/>
          <w:color w:val="555555"/>
          <w:sz w:val="24"/>
          <w:szCs w:val="24"/>
        </w:rPr>
        <w:t xml:space="preserve">.  This meeting will also be for the league elections for the following board positions: Executive Vice President, Boys VP, </w:t>
      </w:r>
      <w:proofErr w:type="gramStart"/>
      <w:r w:rsidRPr="000609CA">
        <w:rPr>
          <w:rFonts w:ascii="Garamond" w:eastAsia="Times New Roman" w:hAnsi="Garamond" w:cs="Arial"/>
          <w:b/>
          <w:bCs/>
          <w:color w:val="555555"/>
          <w:sz w:val="24"/>
          <w:szCs w:val="24"/>
        </w:rPr>
        <w:t>Treasurer</w:t>
      </w:r>
      <w:proofErr w:type="gramEnd"/>
      <w:r w:rsidRPr="000609CA">
        <w:rPr>
          <w:rFonts w:ascii="Garamond" w:eastAsia="Times New Roman" w:hAnsi="Garamond" w:cs="Arial"/>
          <w:b/>
          <w:bCs/>
          <w:color w:val="555555"/>
          <w:sz w:val="24"/>
          <w:szCs w:val="24"/>
        </w:rPr>
        <w:t>.  Nominations are currently being accepted.</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Symbol" w:eastAsia="Times New Roman" w:hAnsi="Symbol" w:cs="Arial"/>
          <w:b/>
          <w:bCs/>
          <w:color w:val="555555"/>
          <w:sz w:val="24"/>
          <w:szCs w:val="24"/>
        </w:rPr>
        <w:t></w:t>
      </w:r>
      <w:r w:rsidRPr="000609CA">
        <w:rPr>
          <w:rFonts w:ascii="Times New Roman" w:eastAsia="Times New Roman" w:hAnsi="Times New Roman" w:cs="Times New Roman"/>
          <w:b/>
          <w:bCs/>
          <w:color w:val="555555"/>
          <w:sz w:val="14"/>
          <w:szCs w:val="14"/>
        </w:rPr>
        <w:t>         </w:t>
      </w:r>
      <w:proofErr w:type="gramStart"/>
      <w:r w:rsidRPr="000609CA">
        <w:rPr>
          <w:rFonts w:ascii="Garamond" w:eastAsia="Times New Roman" w:hAnsi="Garamond" w:cs="Arial"/>
          <w:b/>
          <w:bCs/>
          <w:color w:val="555555"/>
          <w:sz w:val="24"/>
          <w:szCs w:val="24"/>
        </w:rPr>
        <w:t>There</w:t>
      </w:r>
      <w:proofErr w:type="gramEnd"/>
      <w:r w:rsidRPr="000609CA">
        <w:rPr>
          <w:rFonts w:ascii="Garamond" w:eastAsia="Times New Roman" w:hAnsi="Garamond" w:cs="Arial"/>
          <w:b/>
          <w:bCs/>
          <w:color w:val="555555"/>
          <w:sz w:val="24"/>
          <w:szCs w:val="24"/>
        </w:rPr>
        <w:t xml:space="preserve"> have been changes to the Laws of the Game and these changes will be distributed once the league has received the changes from US Youth/USSF.</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 </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 </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Tom Pickett</w:t>
      </w:r>
    </w:p>
    <w:p w:rsidR="000609CA" w:rsidRPr="000609CA" w:rsidRDefault="000609CA" w:rsidP="000609CA">
      <w:pPr>
        <w:shd w:val="clear" w:color="auto" w:fill="FFF1A8"/>
        <w:spacing w:after="0" w:line="240" w:lineRule="auto"/>
        <w:ind w:right="1185"/>
        <w:rPr>
          <w:rFonts w:ascii="Calibri" w:eastAsia="Times New Roman" w:hAnsi="Calibri" w:cs="Arial"/>
          <w:b/>
          <w:bCs/>
          <w:color w:val="555555"/>
        </w:rPr>
      </w:pPr>
      <w:r w:rsidRPr="000609CA">
        <w:rPr>
          <w:rFonts w:ascii="Garamond" w:eastAsia="Times New Roman" w:hAnsi="Garamond" w:cs="Arial"/>
          <w:b/>
          <w:bCs/>
          <w:color w:val="555555"/>
          <w:sz w:val="24"/>
          <w:szCs w:val="24"/>
        </w:rPr>
        <w:t>GAASA/State League Executive Director</w:t>
      </w:r>
    </w:p>
    <w:p w:rsidR="000609CA" w:rsidRPr="000609CA" w:rsidRDefault="000609CA" w:rsidP="000609CA">
      <w:pPr>
        <w:shd w:val="clear" w:color="auto" w:fill="FFF1A8"/>
        <w:spacing w:after="150" w:line="240" w:lineRule="auto"/>
        <w:ind w:right="1185"/>
        <w:rPr>
          <w:rFonts w:ascii="Calibri" w:eastAsia="Times New Roman" w:hAnsi="Calibri" w:cs="Arial"/>
          <w:b/>
          <w:bCs/>
          <w:color w:val="555555"/>
        </w:rPr>
      </w:pPr>
      <w:hyperlink r:id="rId4" w:tgtFrame="_blank" w:history="1">
        <w:r w:rsidRPr="000609CA">
          <w:rPr>
            <w:rFonts w:ascii="Garamond" w:eastAsia="Times New Roman" w:hAnsi="Garamond" w:cs="Arial"/>
            <w:b/>
            <w:bCs/>
            <w:color w:val="0000FF"/>
            <w:sz w:val="24"/>
            <w:szCs w:val="24"/>
            <w:u w:val="single"/>
          </w:rPr>
          <w:t>330-256-2900</w:t>
        </w:r>
      </w:hyperlink>
    </w:p>
    <w:p w:rsidR="000609CA" w:rsidRDefault="000609CA" w:rsidP="000609CA">
      <w:hyperlink r:id="rId5" w:tgtFrame="_blank" w:history="1">
        <w:r w:rsidRPr="000609CA">
          <w:rPr>
            <w:rFonts w:ascii="Garamond" w:eastAsia="Times New Roman" w:hAnsi="Garamond" w:cs="Arial"/>
            <w:b/>
            <w:bCs/>
            <w:color w:val="954F72"/>
            <w:sz w:val="24"/>
            <w:szCs w:val="24"/>
            <w:u w:val="single"/>
          </w:rPr>
          <w:t>ExecutiveDirector@GAASA.onmicrosoft.com</w:t>
        </w:r>
      </w:hyperlink>
    </w:p>
    <w:sectPr w:rsidR="0006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CA"/>
    <w:rsid w:val="000609CA"/>
    <w:rsid w:val="001549CD"/>
    <w:rsid w:val="00253356"/>
    <w:rsid w:val="004C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468B5-E566-40A1-BCA6-5CC3FCD5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79989">
      <w:bodyDiv w:val="1"/>
      <w:marLeft w:val="0"/>
      <w:marRight w:val="0"/>
      <w:marTop w:val="0"/>
      <w:marBottom w:val="0"/>
      <w:divBdr>
        <w:top w:val="none" w:sz="0" w:space="0" w:color="auto"/>
        <w:left w:val="none" w:sz="0" w:space="0" w:color="auto"/>
        <w:bottom w:val="none" w:sz="0" w:space="0" w:color="auto"/>
        <w:right w:val="none" w:sz="0" w:space="0" w:color="auto"/>
      </w:divBdr>
      <w:divsChild>
        <w:div w:id="324817418">
          <w:marLeft w:val="0"/>
          <w:marRight w:val="0"/>
          <w:marTop w:val="0"/>
          <w:marBottom w:val="0"/>
          <w:divBdr>
            <w:top w:val="none" w:sz="0" w:space="0" w:color="auto"/>
            <w:left w:val="none" w:sz="0" w:space="0" w:color="auto"/>
            <w:bottom w:val="none" w:sz="0" w:space="0" w:color="auto"/>
            <w:right w:val="none" w:sz="0" w:space="0" w:color="auto"/>
          </w:divBdr>
          <w:divsChild>
            <w:div w:id="1191459447">
              <w:marLeft w:val="0"/>
              <w:marRight w:val="0"/>
              <w:marTop w:val="0"/>
              <w:marBottom w:val="0"/>
              <w:divBdr>
                <w:top w:val="none" w:sz="0" w:space="0" w:color="auto"/>
                <w:left w:val="none" w:sz="0" w:space="0" w:color="auto"/>
                <w:bottom w:val="none" w:sz="0" w:space="0" w:color="auto"/>
                <w:right w:val="none" w:sz="0" w:space="0" w:color="auto"/>
              </w:divBdr>
              <w:divsChild>
                <w:div w:id="844594520">
                  <w:marLeft w:val="0"/>
                  <w:marRight w:val="0"/>
                  <w:marTop w:val="0"/>
                  <w:marBottom w:val="0"/>
                  <w:divBdr>
                    <w:top w:val="none" w:sz="0" w:space="0" w:color="auto"/>
                    <w:left w:val="none" w:sz="0" w:space="0" w:color="auto"/>
                    <w:bottom w:val="none" w:sz="0" w:space="0" w:color="auto"/>
                    <w:right w:val="none" w:sz="0" w:space="0" w:color="auto"/>
                  </w:divBdr>
                  <w:divsChild>
                    <w:div w:id="1794400471">
                      <w:marLeft w:val="0"/>
                      <w:marRight w:val="0"/>
                      <w:marTop w:val="0"/>
                      <w:marBottom w:val="0"/>
                      <w:divBdr>
                        <w:top w:val="none" w:sz="0" w:space="0" w:color="auto"/>
                        <w:left w:val="none" w:sz="0" w:space="0" w:color="auto"/>
                        <w:bottom w:val="none" w:sz="0" w:space="0" w:color="auto"/>
                        <w:right w:val="none" w:sz="0" w:space="0" w:color="auto"/>
                      </w:divBdr>
                      <w:divsChild>
                        <w:div w:id="788931866">
                          <w:marLeft w:val="0"/>
                          <w:marRight w:val="0"/>
                          <w:marTop w:val="0"/>
                          <w:marBottom w:val="0"/>
                          <w:divBdr>
                            <w:top w:val="none" w:sz="0" w:space="0" w:color="auto"/>
                            <w:left w:val="none" w:sz="0" w:space="0" w:color="auto"/>
                            <w:bottom w:val="none" w:sz="0" w:space="0" w:color="auto"/>
                            <w:right w:val="none" w:sz="0" w:space="0" w:color="auto"/>
                          </w:divBdr>
                          <w:divsChild>
                            <w:div w:id="207687649">
                              <w:marLeft w:val="0"/>
                              <w:marRight w:val="0"/>
                              <w:marTop w:val="0"/>
                              <w:marBottom w:val="0"/>
                              <w:divBdr>
                                <w:top w:val="none" w:sz="0" w:space="0" w:color="auto"/>
                                <w:left w:val="none" w:sz="0" w:space="0" w:color="auto"/>
                                <w:bottom w:val="none" w:sz="0" w:space="0" w:color="auto"/>
                                <w:right w:val="none" w:sz="0" w:space="0" w:color="auto"/>
                              </w:divBdr>
                              <w:divsChild>
                                <w:div w:id="78674656">
                                  <w:marLeft w:val="0"/>
                                  <w:marRight w:val="0"/>
                                  <w:marTop w:val="0"/>
                                  <w:marBottom w:val="0"/>
                                  <w:divBdr>
                                    <w:top w:val="none" w:sz="0" w:space="0" w:color="auto"/>
                                    <w:left w:val="none" w:sz="0" w:space="0" w:color="auto"/>
                                    <w:bottom w:val="none" w:sz="0" w:space="0" w:color="auto"/>
                                    <w:right w:val="none" w:sz="0" w:space="0" w:color="auto"/>
                                  </w:divBdr>
                                  <w:divsChild>
                                    <w:div w:id="1627545573">
                                      <w:marLeft w:val="0"/>
                                      <w:marRight w:val="0"/>
                                      <w:marTop w:val="0"/>
                                      <w:marBottom w:val="0"/>
                                      <w:divBdr>
                                        <w:top w:val="none" w:sz="0" w:space="0" w:color="auto"/>
                                        <w:left w:val="none" w:sz="0" w:space="0" w:color="auto"/>
                                        <w:bottom w:val="none" w:sz="0" w:space="0" w:color="auto"/>
                                        <w:right w:val="none" w:sz="0" w:space="0" w:color="auto"/>
                                      </w:divBdr>
                                      <w:divsChild>
                                        <w:div w:id="613757784">
                                          <w:marLeft w:val="0"/>
                                          <w:marRight w:val="0"/>
                                          <w:marTop w:val="0"/>
                                          <w:marBottom w:val="0"/>
                                          <w:divBdr>
                                            <w:top w:val="none" w:sz="0" w:space="0" w:color="auto"/>
                                            <w:left w:val="none" w:sz="0" w:space="0" w:color="auto"/>
                                            <w:bottom w:val="none" w:sz="0" w:space="0" w:color="auto"/>
                                            <w:right w:val="none" w:sz="0" w:space="0" w:color="auto"/>
                                          </w:divBdr>
                                          <w:divsChild>
                                            <w:div w:id="12731713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387638">
                                                  <w:marLeft w:val="0"/>
                                                  <w:marRight w:val="0"/>
                                                  <w:marTop w:val="0"/>
                                                  <w:marBottom w:val="0"/>
                                                  <w:divBdr>
                                                    <w:top w:val="none" w:sz="0" w:space="0" w:color="auto"/>
                                                    <w:left w:val="none" w:sz="0" w:space="0" w:color="auto"/>
                                                    <w:bottom w:val="none" w:sz="0" w:space="0" w:color="auto"/>
                                                    <w:right w:val="none" w:sz="0" w:space="0" w:color="auto"/>
                                                  </w:divBdr>
                                                  <w:divsChild>
                                                    <w:div w:id="1150711780">
                                                      <w:marLeft w:val="0"/>
                                                      <w:marRight w:val="0"/>
                                                      <w:marTop w:val="0"/>
                                                      <w:marBottom w:val="0"/>
                                                      <w:divBdr>
                                                        <w:top w:val="none" w:sz="0" w:space="0" w:color="auto"/>
                                                        <w:left w:val="none" w:sz="0" w:space="0" w:color="auto"/>
                                                        <w:bottom w:val="none" w:sz="0" w:space="0" w:color="auto"/>
                                                        <w:right w:val="none" w:sz="0" w:space="0" w:color="auto"/>
                                                      </w:divBdr>
                                                      <w:divsChild>
                                                        <w:div w:id="1673528836">
                                                          <w:marLeft w:val="0"/>
                                                          <w:marRight w:val="0"/>
                                                          <w:marTop w:val="0"/>
                                                          <w:marBottom w:val="0"/>
                                                          <w:divBdr>
                                                            <w:top w:val="none" w:sz="0" w:space="0" w:color="auto"/>
                                                            <w:left w:val="none" w:sz="0" w:space="0" w:color="auto"/>
                                                            <w:bottom w:val="none" w:sz="0" w:space="0" w:color="auto"/>
                                                            <w:right w:val="none" w:sz="0" w:space="0" w:color="auto"/>
                                                          </w:divBdr>
                                                          <w:divsChild>
                                                            <w:div w:id="560866509">
                                                              <w:marLeft w:val="0"/>
                                                              <w:marRight w:val="0"/>
                                                              <w:marTop w:val="0"/>
                                                              <w:marBottom w:val="0"/>
                                                              <w:divBdr>
                                                                <w:top w:val="none" w:sz="0" w:space="0" w:color="auto"/>
                                                                <w:left w:val="none" w:sz="0" w:space="0" w:color="auto"/>
                                                                <w:bottom w:val="none" w:sz="0" w:space="0" w:color="auto"/>
                                                                <w:right w:val="none" w:sz="0" w:space="0" w:color="auto"/>
                                                              </w:divBdr>
                                                              <w:divsChild>
                                                                <w:div w:id="302541068">
                                                                  <w:marLeft w:val="0"/>
                                                                  <w:marRight w:val="0"/>
                                                                  <w:marTop w:val="0"/>
                                                                  <w:marBottom w:val="0"/>
                                                                  <w:divBdr>
                                                                    <w:top w:val="none" w:sz="0" w:space="0" w:color="auto"/>
                                                                    <w:left w:val="none" w:sz="0" w:space="0" w:color="auto"/>
                                                                    <w:bottom w:val="none" w:sz="0" w:space="0" w:color="auto"/>
                                                                    <w:right w:val="none" w:sz="0" w:space="0" w:color="auto"/>
                                                                  </w:divBdr>
                                                                  <w:divsChild>
                                                                    <w:div w:id="644894342">
                                                                      <w:marLeft w:val="0"/>
                                                                      <w:marRight w:val="0"/>
                                                                      <w:marTop w:val="0"/>
                                                                      <w:marBottom w:val="0"/>
                                                                      <w:divBdr>
                                                                        <w:top w:val="none" w:sz="0" w:space="0" w:color="auto"/>
                                                                        <w:left w:val="none" w:sz="0" w:space="0" w:color="auto"/>
                                                                        <w:bottom w:val="none" w:sz="0" w:space="0" w:color="auto"/>
                                                                        <w:right w:val="none" w:sz="0" w:space="0" w:color="auto"/>
                                                                      </w:divBdr>
                                                                      <w:divsChild>
                                                                        <w:div w:id="1940213209">
                                                                          <w:marLeft w:val="0"/>
                                                                          <w:marRight w:val="0"/>
                                                                          <w:marTop w:val="0"/>
                                                                          <w:marBottom w:val="0"/>
                                                                          <w:divBdr>
                                                                            <w:top w:val="none" w:sz="0" w:space="0" w:color="auto"/>
                                                                            <w:left w:val="none" w:sz="0" w:space="0" w:color="auto"/>
                                                                            <w:bottom w:val="none" w:sz="0" w:space="0" w:color="auto"/>
                                                                            <w:right w:val="none" w:sz="0" w:space="0" w:color="auto"/>
                                                                          </w:divBdr>
                                                                          <w:divsChild>
                                                                            <w:div w:id="2045135547">
                                                                              <w:marLeft w:val="0"/>
                                                                              <w:marRight w:val="0"/>
                                                                              <w:marTop w:val="0"/>
                                                                              <w:marBottom w:val="0"/>
                                                                              <w:divBdr>
                                                                                <w:top w:val="none" w:sz="0" w:space="0" w:color="auto"/>
                                                                                <w:left w:val="none" w:sz="0" w:space="0" w:color="auto"/>
                                                                                <w:bottom w:val="none" w:sz="0" w:space="0" w:color="auto"/>
                                                                                <w:right w:val="none" w:sz="0" w:space="0" w:color="auto"/>
                                                                              </w:divBdr>
                                                                              <w:divsChild>
                                                                                <w:div w:id="1660230264">
                                                                                  <w:marLeft w:val="0"/>
                                                                                  <w:marRight w:val="0"/>
                                                                                  <w:marTop w:val="0"/>
                                                                                  <w:marBottom w:val="0"/>
                                                                                  <w:divBdr>
                                                                                    <w:top w:val="none" w:sz="0" w:space="0" w:color="auto"/>
                                                                                    <w:left w:val="none" w:sz="0" w:space="0" w:color="auto"/>
                                                                                    <w:bottom w:val="none" w:sz="0" w:space="0" w:color="auto"/>
                                                                                    <w:right w:val="none" w:sz="0" w:space="0" w:color="auto"/>
                                                                                  </w:divBdr>
                                                                                  <w:divsChild>
                                                                                    <w:div w:id="730664500">
                                                                                      <w:marLeft w:val="0"/>
                                                                                      <w:marRight w:val="0"/>
                                                                                      <w:marTop w:val="0"/>
                                                                                      <w:marBottom w:val="0"/>
                                                                                      <w:divBdr>
                                                                                        <w:top w:val="none" w:sz="0" w:space="0" w:color="auto"/>
                                                                                        <w:left w:val="none" w:sz="0" w:space="0" w:color="auto"/>
                                                                                        <w:bottom w:val="none" w:sz="0" w:space="0" w:color="auto"/>
                                                                                        <w:right w:val="none" w:sz="0" w:space="0" w:color="auto"/>
                                                                                      </w:divBdr>
                                                                                      <w:divsChild>
                                                                                        <w:div w:id="1788156894">
                                                                                          <w:marLeft w:val="0"/>
                                                                                          <w:marRight w:val="120"/>
                                                                                          <w:marTop w:val="0"/>
                                                                                          <w:marBottom w:val="150"/>
                                                                                          <w:divBdr>
                                                                                            <w:top w:val="single" w:sz="2" w:space="0" w:color="EFEFEF"/>
                                                                                            <w:left w:val="single" w:sz="6" w:space="0" w:color="EFEFEF"/>
                                                                                            <w:bottom w:val="single" w:sz="6" w:space="0" w:color="E2E2E2"/>
                                                                                            <w:right w:val="single" w:sz="6" w:space="0" w:color="EFEFEF"/>
                                                                                          </w:divBdr>
                                                                                          <w:divsChild>
                                                                                            <w:div w:id="920601988">
                                                                                              <w:marLeft w:val="0"/>
                                                                                              <w:marRight w:val="0"/>
                                                                                              <w:marTop w:val="0"/>
                                                                                              <w:marBottom w:val="0"/>
                                                                                              <w:divBdr>
                                                                                                <w:top w:val="none" w:sz="0" w:space="0" w:color="auto"/>
                                                                                                <w:left w:val="none" w:sz="0" w:space="0" w:color="auto"/>
                                                                                                <w:bottom w:val="none" w:sz="0" w:space="0" w:color="auto"/>
                                                                                                <w:right w:val="none" w:sz="0" w:space="0" w:color="auto"/>
                                                                                              </w:divBdr>
                                                                                              <w:divsChild>
                                                                                                <w:div w:id="2001300319">
                                                                                                  <w:marLeft w:val="0"/>
                                                                                                  <w:marRight w:val="0"/>
                                                                                                  <w:marTop w:val="0"/>
                                                                                                  <w:marBottom w:val="0"/>
                                                                                                  <w:divBdr>
                                                                                                    <w:top w:val="none" w:sz="0" w:space="0" w:color="auto"/>
                                                                                                    <w:left w:val="none" w:sz="0" w:space="0" w:color="auto"/>
                                                                                                    <w:bottom w:val="none" w:sz="0" w:space="0" w:color="auto"/>
                                                                                                    <w:right w:val="none" w:sz="0" w:space="0" w:color="auto"/>
                                                                                                  </w:divBdr>
                                                                                                  <w:divsChild>
                                                                                                    <w:div w:id="1922250021">
                                                                                                      <w:marLeft w:val="0"/>
                                                                                                      <w:marRight w:val="0"/>
                                                                                                      <w:marTop w:val="0"/>
                                                                                                      <w:marBottom w:val="0"/>
                                                                                                      <w:divBdr>
                                                                                                        <w:top w:val="none" w:sz="0" w:space="0" w:color="auto"/>
                                                                                                        <w:left w:val="none" w:sz="0" w:space="0" w:color="auto"/>
                                                                                                        <w:bottom w:val="none" w:sz="0" w:space="0" w:color="auto"/>
                                                                                                        <w:right w:val="none" w:sz="0" w:space="0" w:color="auto"/>
                                                                                                      </w:divBdr>
                                                                                                      <w:divsChild>
                                                                                                        <w:div w:id="1069033838">
                                                                                                          <w:marLeft w:val="0"/>
                                                                                                          <w:marRight w:val="0"/>
                                                                                                          <w:marTop w:val="0"/>
                                                                                                          <w:marBottom w:val="0"/>
                                                                                                          <w:divBdr>
                                                                                                            <w:top w:val="none" w:sz="0" w:space="0" w:color="auto"/>
                                                                                                            <w:left w:val="none" w:sz="0" w:space="0" w:color="auto"/>
                                                                                                            <w:bottom w:val="none" w:sz="0" w:space="0" w:color="auto"/>
                                                                                                            <w:right w:val="none" w:sz="0" w:space="0" w:color="auto"/>
                                                                                                          </w:divBdr>
                                                                                                          <w:divsChild>
                                                                                                            <w:div w:id="270628187">
                                                                                                              <w:marLeft w:val="0"/>
                                                                                                              <w:marRight w:val="0"/>
                                                                                                              <w:marTop w:val="0"/>
                                                                                                              <w:marBottom w:val="0"/>
                                                                                                              <w:divBdr>
                                                                                                                <w:top w:val="none" w:sz="0" w:space="0" w:color="auto"/>
                                                                                                                <w:left w:val="none" w:sz="0" w:space="0" w:color="auto"/>
                                                                                                                <w:bottom w:val="none" w:sz="0" w:space="0" w:color="auto"/>
                                                                                                                <w:right w:val="none" w:sz="0" w:space="0" w:color="auto"/>
                                                                                                              </w:divBdr>
                                                                                                              <w:divsChild>
                                                                                                                <w:div w:id="1716275596">
                                                                                                                  <w:marLeft w:val="0"/>
                                                                                                                  <w:marRight w:val="0"/>
                                                                                                                  <w:marTop w:val="0"/>
                                                                                                                  <w:marBottom w:val="0"/>
                                                                                                                  <w:divBdr>
                                                                                                                    <w:top w:val="single" w:sz="2" w:space="4" w:color="D8D8D8"/>
                                                                                                                    <w:left w:val="single" w:sz="2" w:space="0" w:color="D8D8D8"/>
                                                                                                                    <w:bottom w:val="single" w:sz="2" w:space="4" w:color="D8D8D8"/>
                                                                                                                    <w:right w:val="single" w:sz="2" w:space="0" w:color="D8D8D8"/>
                                                                                                                  </w:divBdr>
                                                                                                                  <w:divsChild>
                                                                                                                    <w:div w:id="2068726775">
                                                                                                                      <w:marLeft w:val="225"/>
                                                                                                                      <w:marRight w:val="225"/>
                                                                                                                      <w:marTop w:val="75"/>
                                                                                                                      <w:marBottom w:val="75"/>
                                                                                                                      <w:divBdr>
                                                                                                                        <w:top w:val="none" w:sz="0" w:space="0" w:color="auto"/>
                                                                                                                        <w:left w:val="none" w:sz="0" w:space="0" w:color="auto"/>
                                                                                                                        <w:bottom w:val="none" w:sz="0" w:space="0" w:color="auto"/>
                                                                                                                        <w:right w:val="none" w:sz="0" w:space="0" w:color="auto"/>
                                                                                                                      </w:divBdr>
                                                                                                                      <w:divsChild>
                                                                                                                        <w:div w:id="1801999816">
                                                                                                                          <w:marLeft w:val="0"/>
                                                                                                                          <w:marRight w:val="0"/>
                                                                                                                          <w:marTop w:val="0"/>
                                                                                                                          <w:marBottom w:val="0"/>
                                                                                                                          <w:divBdr>
                                                                                                                            <w:top w:val="single" w:sz="6" w:space="0" w:color="auto"/>
                                                                                                                            <w:left w:val="single" w:sz="6" w:space="0" w:color="auto"/>
                                                                                                                            <w:bottom w:val="single" w:sz="6" w:space="0" w:color="auto"/>
                                                                                                                            <w:right w:val="single" w:sz="6" w:space="0" w:color="auto"/>
                                                                                                                          </w:divBdr>
                                                                                                                          <w:divsChild>
                                                                                                                            <w:div w:id="1454908835">
                                                                                                                              <w:marLeft w:val="0"/>
                                                                                                                              <w:marRight w:val="0"/>
                                                                                                                              <w:marTop w:val="0"/>
                                                                                                                              <w:marBottom w:val="0"/>
                                                                                                                              <w:divBdr>
                                                                                                                                <w:top w:val="none" w:sz="0" w:space="0" w:color="auto"/>
                                                                                                                                <w:left w:val="none" w:sz="0" w:space="0" w:color="auto"/>
                                                                                                                                <w:bottom w:val="none" w:sz="0" w:space="0" w:color="auto"/>
                                                                                                                                <w:right w:val="none" w:sz="0" w:space="0" w:color="auto"/>
                                                                                                                              </w:divBdr>
                                                                                                                              <w:divsChild>
                                                                                                                                <w:div w:id="1208645923">
                                                                                                                                  <w:marLeft w:val="0"/>
                                                                                                                                  <w:marRight w:val="0"/>
                                                                                                                                  <w:marTop w:val="0"/>
                                                                                                                                  <w:marBottom w:val="0"/>
                                                                                                                                  <w:divBdr>
                                                                                                                                    <w:top w:val="none" w:sz="0" w:space="0" w:color="auto"/>
                                                                                                                                    <w:left w:val="none" w:sz="0" w:space="0" w:color="auto"/>
                                                                                                                                    <w:bottom w:val="none" w:sz="0" w:space="0" w:color="auto"/>
                                                                                                                                    <w:right w:val="none" w:sz="0" w:space="0" w:color="auto"/>
                                                                                                                                  </w:divBdr>
                                                                                                                                  <w:divsChild>
                                                                                                                                    <w:div w:id="97564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80955">
                                                                                                                                          <w:marLeft w:val="0"/>
                                                                                                                                          <w:marRight w:val="0"/>
                                                                                                                                          <w:marTop w:val="0"/>
                                                                                                                                          <w:marBottom w:val="0"/>
                                                                                                                                          <w:divBdr>
                                                                                                                                            <w:top w:val="none" w:sz="0" w:space="0" w:color="auto"/>
                                                                                                                                            <w:left w:val="none" w:sz="0" w:space="0" w:color="auto"/>
                                                                                                                                            <w:bottom w:val="none" w:sz="0" w:space="0" w:color="auto"/>
                                                                                                                                            <w:right w:val="none" w:sz="0" w:space="0" w:color="auto"/>
                                                                                                                                          </w:divBdr>
                                                                                                                                          <w:divsChild>
                                                                                                                                            <w:div w:id="218440891">
                                                                                                                                              <w:marLeft w:val="0"/>
                                                                                                                                              <w:marRight w:val="0"/>
                                                                                                                                              <w:marTop w:val="0"/>
                                                                                                                                              <w:marBottom w:val="0"/>
                                                                                                                                              <w:divBdr>
                                                                                                                                                <w:top w:val="none" w:sz="0" w:space="0" w:color="auto"/>
                                                                                                                                                <w:left w:val="none" w:sz="0" w:space="0" w:color="auto"/>
                                                                                                                                                <w:bottom w:val="none" w:sz="0" w:space="0" w:color="auto"/>
                                                                                                                                                <w:right w:val="none" w:sz="0" w:space="0" w:color="auto"/>
                                                                                                                                              </w:divBdr>
                                                                                                                                              <w:divsChild>
                                                                                                                                                <w:div w:id="105004775">
                                                                                                                                                  <w:marLeft w:val="0"/>
                                                                                                                                                  <w:marRight w:val="0"/>
                                                                                                                                                  <w:marTop w:val="0"/>
                                                                                                                                                  <w:marBottom w:val="0"/>
                                                                                                                                                  <w:divBdr>
                                                                                                                                                    <w:top w:val="none" w:sz="0" w:space="0" w:color="auto"/>
                                                                                                                                                    <w:left w:val="none" w:sz="0" w:space="0" w:color="auto"/>
                                                                                                                                                    <w:bottom w:val="none" w:sz="0" w:space="0" w:color="auto"/>
                                                                                                                                                    <w:right w:val="none" w:sz="0" w:space="0" w:color="auto"/>
                                                                                                                                                  </w:divBdr>
                                                                                                                                                </w:div>
                                                                                                                                                <w:div w:id="140777362">
                                                                                                                                                  <w:marLeft w:val="720"/>
                                                                                                                                                  <w:marRight w:val="0"/>
                                                                                                                                                  <w:marTop w:val="0"/>
                                                                                                                                                  <w:marBottom w:val="0"/>
                                                                                                                                                  <w:divBdr>
                                                                                                                                                    <w:top w:val="none" w:sz="0" w:space="0" w:color="auto"/>
                                                                                                                                                    <w:left w:val="none" w:sz="0" w:space="0" w:color="auto"/>
                                                                                                                                                    <w:bottom w:val="none" w:sz="0" w:space="0" w:color="auto"/>
                                                                                                                                                    <w:right w:val="none" w:sz="0" w:space="0" w:color="auto"/>
                                                                                                                                                  </w:divBdr>
                                                                                                                                                </w:div>
                                                                                                                                                <w:div w:id="420100015">
                                                                                                                                                  <w:marLeft w:val="0"/>
                                                                                                                                                  <w:marRight w:val="0"/>
                                                                                                                                                  <w:marTop w:val="0"/>
                                                                                                                                                  <w:marBottom w:val="0"/>
                                                                                                                                                  <w:divBdr>
                                                                                                                                                    <w:top w:val="none" w:sz="0" w:space="0" w:color="auto"/>
                                                                                                                                                    <w:left w:val="none" w:sz="0" w:space="0" w:color="auto"/>
                                                                                                                                                    <w:bottom w:val="none" w:sz="0" w:space="0" w:color="auto"/>
                                                                                                                                                    <w:right w:val="none" w:sz="0" w:space="0" w:color="auto"/>
                                                                                                                                                  </w:divBdr>
                                                                                                                                                </w:div>
                                                                                                                                                <w:div w:id="522982472">
                                                                                                                                                  <w:marLeft w:val="0"/>
                                                                                                                                                  <w:marRight w:val="0"/>
                                                                                                                                                  <w:marTop w:val="0"/>
                                                                                                                                                  <w:marBottom w:val="0"/>
                                                                                                                                                  <w:divBdr>
                                                                                                                                                    <w:top w:val="none" w:sz="0" w:space="0" w:color="auto"/>
                                                                                                                                                    <w:left w:val="none" w:sz="0" w:space="0" w:color="auto"/>
                                                                                                                                                    <w:bottom w:val="none" w:sz="0" w:space="0" w:color="auto"/>
                                                                                                                                                    <w:right w:val="none" w:sz="0" w:space="0" w:color="auto"/>
                                                                                                                                                  </w:divBdr>
                                                                                                                                                </w:div>
                                                                                                                                                <w:div w:id="795412543">
                                                                                                                                                  <w:marLeft w:val="720"/>
                                                                                                                                                  <w:marRight w:val="0"/>
                                                                                                                                                  <w:marTop w:val="0"/>
                                                                                                                                                  <w:marBottom w:val="0"/>
                                                                                                                                                  <w:divBdr>
                                                                                                                                                    <w:top w:val="none" w:sz="0" w:space="0" w:color="auto"/>
                                                                                                                                                    <w:left w:val="none" w:sz="0" w:space="0" w:color="auto"/>
                                                                                                                                                    <w:bottom w:val="none" w:sz="0" w:space="0" w:color="auto"/>
                                                                                                                                                    <w:right w:val="none" w:sz="0" w:space="0" w:color="auto"/>
                                                                                                                                                  </w:divBdr>
                                                                                                                                                </w:div>
                                                                                                                                                <w:div w:id="876044190">
                                                                                                                                                  <w:marLeft w:val="0"/>
                                                                                                                                                  <w:marRight w:val="0"/>
                                                                                                                                                  <w:marTop w:val="0"/>
                                                                                                                                                  <w:marBottom w:val="0"/>
                                                                                                                                                  <w:divBdr>
                                                                                                                                                    <w:top w:val="none" w:sz="0" w:space="0" w:color="auto"/>
                                                                                                                                                    <w:left w:val="none" w:sz="0" w:space="0" w:color="auto"/>
                                                                                                                                                    <w:bottom w:val="none" w:sz="0" w:space="0" w:color="auto"/>
                                                                                                                                                    <w:right w:val="none" w:sz="0" w:space="0" w:color="auto"/>
                                                                                                                                                  </w:divBdr>
                                                                                                                                                </w:div>
                                                                                                                                                <w:div w:id="1001007909">
                                                                                                                                                  <w:marLeft w:val="720"/>
                                                                                                                                                  <w:marRight w:val="0"/>
                                                                                                                                                  <w:marTop w:val="0"/>
                                                                                                                                                  <w:marBottom w:val="0"/>
                                                                                                                                                  <w:divBdr>
                                                                                                                                                    <w:top w:val="none" w:sz="0" w:space="0" w:color="auto"/>
                                                                                                                                                    <w:left w:val="none" w:sz="0" w:space="0" w:color="auto"/>
                                                                                                                                                    <w:bottom w:val="none" w:sz="0" w:space="0" w:color="auto"/>
                                                                                                                                                    <w:right w:val="none" w:sz="0" w:space="0" w:color="auto"/>
                                                                                                                                                  </w:divBdr>
                                                                                                                                                </w:div>
                                                                                                                                                <w:div w:id="1056583481">
                                                                                                                                                  <w:marLeft w:val="720"/>
                                                                                                                                                  <w:marRight w:val="0"/>
                                                                                                                                                  <w:marTop w:val="0"/>
                                                                                                                                                  <w:marBottom w:val="0"/>
                                                                                                                                                  <w:divBdr>
                                                                                                                                                    <w:top w:val="none" w:sz="0" w:space="0" w:color="auto"/>
                                                                                                                                                    <w:left w:val="none" w:sz="0" w:space="0" w:color="auto"/>
                                                                                                                                                    <w:bottom w:val="none" w:sz="0" w:space="0" w:color="auto"/>
                                                                                                                                                    <w:right w:val="none" w:sz="0" w:space="0" w:color="auto"/>
                                                                                                                                                  </w:divBdr>
                                                                                                                                                </w:div>
                                                                                                                                                <w:div w:id="1059983426">
                                                                                                                                                  <w:marLeft w:val="0"/>
                                                                                                                                                  <w:marRight w:val="0"/>
                                                                                                                                                  <w:marTop w:val="0"/>
                                                                                                                                                  <w:marBottom w:val="0"/>
                                                                                                                                                  <w:divBdr>
                                                                                                                                                    <w:top w:val="none" w:sz="0" w:space="0" w:color="auto"/>
                                                                                                                                                    <w:left w:val="none" w:sz="0" w:space="0" w:color="auto"/>
                                                                                                                                                    <w:bottom w:val="none" w:sz="0" w:space="0" w:color="auto"/>
                                                                                                                                                    <w:right w:val="none" w:sz="0" w:space="0" w:color="auto"/>
                                                                                                                                                  </w:divBdr>
                                                                                                                                                </w:div>
                                                                                                                                                <w:div w:id="1187056374">
                                                                                                                                                  <w:marLeft w:val="0"/>
                                                                                                                                                  <w:marRight w:val="0"/>
                                                                                                                                                  <w:marTop w:val="0"/>
                                                                                                                                                  <w:marBottom w:val="0"/>
                                                                                                                                                  <w:divBdr>
                                                                                                                                                    <w:top w:val="none" w:sz="0" w:space="0" w:color="auto"/>
                                                                                                                                                    <w:left w:val="none" w:sz="0" w:space="0" w:color="auto"/>
                                                                                                                                                    <w:bottom w:val="none" w:sz="0" w:space="0" w:color="auto"/>
                                                                                                                                                    <w:right w:val="none" w:sz="0" w:space="0" w:color="auto"/>
                                                                                                                                                  </w:divBdr>
                                                                                                                                                </w:div>
                                                                                                                                                <w:div w:id="1246568913">
                                                                                                                                                  <w:marLeft w:val="720"/>
                                                                                                                                                  <w:marRight w:val="0"/>
                                                                                                                                                  <w:marTop w:val="0"/>
                                                                                                                                                  <w:marBottom w:val="0"/>
                                                                                                                                                  <w:divBdr>
                                                                                                                                                    <w:top w:val="none" w:sz="0" w:space="0" w:color="auto"/>
                                                                                                                                                    <w:left w:val="none" w:sz="0" w:space="0" w:color="auto"/>
                                                                                                                                                    <w:bottom w:val="none" w:sz="0" w:space="0" w:color="auto"/>
                                                                                                                                                    <w:right w:val="none" w:sz="0" w:space="0" w:color="auto"/>
                                                                                                                                                  </w:divBdr>
                                                                                                                                                </w:div>
                                                                                                                                                <w:div w:id="1307080347">
                                                                                                                                                  <w:marLeft w:val="720"/>
                                                                                                                                                  <w:marRight w:val="0"/>
                                                                                                                                                  <w:marTop w:val="0"/>
                                                                                                                                                  <w:marBottom w:val="0"/>
                                                                                                                                                  <w:divBdr>
                                                                                                                                                    <w:top w:val="none" w:sz="0" w:space="0" w:color="auto"/>
                                                                                                                                                    <w:left w:val="none" w:sz="0" w:space="0" w:color="auto"/>
                                                                                                                                                    <w:bottom w:val="none" w:sz="0" w:space="0" w:color="auto"/>
                                                                                                                                                    <w:right w:val="none" w:sz="0" w:space="0" w:color="auto"/>
                                                                                                                                                  </w:divBdr>
                                                                                                                                                </w:div>
                                                                                                                                                <w:div w:id="1328022140">
                                                                                                                                                  <w:marLeft w:val="0"/>
                                                                                                                                                  <w:marRight w:val="0"/>
                                                                                                                                                  <w:marTop w:val="0"/>
                                                                                                                                                  <w:marBottom w:val="0"/>
                                                                                                                                                  <w:divBdr>
                                                                                                                                                    <w:top w:val="none" w:sz="0" w:space="0" w:color="auto"/>
                                                                                                                                                    <w:left w:val="none" w:sz="0" w:space="0" w:color="auto"/>
                                                                                                                                                    <w:bottom w:val="none" w:sz="0" w:space="0" w:color="auto"/>
                                                                                                                                                    <w:right w:val="none" w:sz="0" w:space="0" w:color="auto"/>
                                                                                                                                                  </w:divBdr>
                                                                                                                                                </w:div>
                                                                                                                                                <w:div w:id="1350369966">
                                                                                                                                                  <w:marLeft w:val="0"/>
                                                                                                                                                  <w:marRight w:val="0"/>
                                                                                                                                                  <w:marTop w:val="0"/>
                                                                                                                                                  <w:marBottom w:val="0"/>
                                                                                                                                                  <w:divBdr>
                                                                                                                                                    <w:top w:val="none" w:sz="0" w:space="0" w:color="auto"/>
                                                                                                                                                    <w:left w:val="none" w:sz="0" w:space="0" w:color="auto"/>
                                                                                                                                                    <w:bottom w:val="none" w:sz="0" w:space="0" w:color="auto"/>
                                                                                                                                                    <w:right w:val="none" w:sz="0" w:space="0" w:color="auto"/>
                                                                                                                                                  </w:divBdr>
                                                                                                                                                </w:div>
                                                                                                                                                <w:div w:id="1565602029">
                                                                                                                                                  <w:marLeft w:val="1440"/>
                                                                                                                                                  <w:marRight w:val="0"/>
                                                                                                                                                  <w:marTop w:val="0"/>
                                                                                                                                                  <w:marBottom w:val="0"/>
                                                                                                                                                  <w:divBdr>
                                                                                                                                                    <w:top w:val="none" w:sz="0" w:space="0" w:color="auto"/>
                                                                                                                                                    <w:left w:val="none" w:sz="0" w:space="0" w:color="auto"/>
                                                                                                                                                    <w:bottom w:val="none" w:sz="0" w:space="0" w:color="auto"/>
                                                                                                                                                    <w:right w:val="none" w:sz="0" w:space="0" w:color="auto"/>
                                                                                                                                                  </w:divBdr>
                                                                                                                                                </w:div>
                                                                                                                                                <w:div w:id="1587181157">
                                                                                                                                                  <w:marLeft w:val="0"/>
                                                                                                                                                  <w:marRight w:val="0"/>
                                                                                                                                                  <w:marTop w:val="0"/>
                                                                                                                                                  <w:marBottom w:val="0"/>
                                                                                                                                                  <w:divBdr>
                                                                                                                                                    <w:top w:val="none" w:sz="0" w:space="0" w:color="auto"/>
                                                                                                                                                    <w:left w:val="none" w:sz="0" w:space="0" w:color="auto"/>
                                                                                                                                                    <w:bottom w:val="none" w:sz="0" w:space="0" w:color="auto"/>
                                                                                                                                                    <w:right w:val="none" w:sz="0" w:space="0" w:color="auto"/>
                                                                                                                                                  </w:divBdr>
                                                                                                                                                </w:div>
                                                                                                                                                <w:div w:id="1692873607">
                                                                                                                                                  <w:marLeft w:val="0"/>
                                                                                                                                                  <w:marRight w:val="0"/>
                                                                                                                                                  <w:marTop w:val="0"/>
                                                                                                                                                  <w:marBottom w:val="0"/>
                                                                                                                                                  <w:divBdr>
                                                                                                                                                    <w:top w:val="none" w:sz="0" w:space="0" w:color="auto"/>
                                                                                                                                                    <w:left w:val="none" w:sz="0" w:space="0" w:color="auto"/>
                                                                                                                                                    <w:bottom w:val="none" w:sz="0" w:space="0" w:color="auto"/>
                                                                                                                                                    <w:right w:val="none" w:sz="0" w:space="0" w:color="auto"/>
                                                                                                                                                  </w:divBdr>
                                                                                                                                                </w:div>
                                                                                                                                                <w:div w:id="19081788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ecutiveDirector@GAASA.onmicrosoft.com" TargetMode="External"/><Relationship Id="rId4" Type="http://schemas.openxmlformats.org/officeDocument/2006/relationships/hyperlink" Target="tel:330-256-2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 Smolk</dc:creator>
  <cp:keywords/>
  <dc:description/>
  <cp:lastModifiedBy>Jasen Smolk</cp:lastModifiedBy>
  <cp:revision>1</cp:revision>
  <dcterms:created xsi:type="dcterms:W3CDTF">2016-07-05T11:46:00Z</dcterms:created>
  <dcterms:modified xsi:type="dcterms:W3CDTF">2016-07-05T11:52:00Z</dcterms:modified>
</cp:coreProperties>
</file>