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1A2D" w:rsidRDefault="003A77D3">
      <w:pPr>
        <w:widowControl w:val="0"/>
        <w:spacing w:before="321" w:line="240" w:lineRule="auto"/>
        <w:ind w:right="662"/>
        <w:rPr>
          <w:rFonts w:ascii="Oswald" w:eastAsia="Oswald" w:hAnsi="Oswald" w:cs="Oswald"/>
          <w:color w:val="666666"/>
          <w:sz w:val="32"/>
          <w:szCs w:val="32"/>
        </w:rPr>
      </w:pPr>
      <w:r>
        <w:rPr>
          <w:rFonts w:ascii="Oswald" w:eastAsia="Oswald" w:hAnsi="Oswald" w:cs="Oswald"/>
          <w:color w:val="666666"/>
          <w:sz w:val="32"/>
          <w:szCs w:val="32"/>
        </w:rPr>
        <w:t>WHARTON WOLVES SOCCER CLUB</w:t>
      </w:r>
      <w:r>
        <w:rPr>
          <w:noProof/>
          <w:lang w:val="en-US"/>
        </w:rPr>
        <w:drawing>
          <wp:anchor distT="114300" distB="114300" distL="114300" distR="114300" simplePos="0" relativeHeight="251658240" behindDoc="0" locked="0" layoutInCell="1" hidden="0" allowOverlap="1">
            <wp:simplePos x="0" y="0"/>
            <wp:positionH relativeFrom="column">
              <wp:posOffset>-85724</wp:posOffset>
            </wp:positionH>
            <wp:positionV relativeFrom="paragraph">
              <wp:posOffset>161925</wp:posOffset>
            </wp:positionV>
            <wp:extent cx="1052513" cy="98936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2513" cy="989362"/>
                    </a:xfrm>
                    <a:prstGeom prst="rect">
                      <a:avLst/>
                    </a:prstGeom>
                    <a:ln/>
                  </pic:spPr>
                </pic:pic>
              </a:graphicData>
            </a:graphic>
          </wp:anchor>
        </w:drawing>
      </w:r>
    </w:p>
    <w:p w:rsidR="00C81A2D" w:rsidRDefault="003A77D3">
      <w:pPr>
        <w:pStyle w:val="Title"/>
        <w:keepNext w:val="0"/>
        <w:keepLines w:val="0"/>
        <w:spacing w:after="0" w:line="240" w:lineRule="auto"/>
        <w:rPr>
          <w:rFonts w:ascii="Oswald" w:eastAsia="Oswald" w:hAnsi="Oswald" w:cs="Oswald"/>
          <w:color w:val="666666"/>
          <w:sz w:val="66"/>
          <w:szCs w:val="66"/>
        </w:rPr>
      </w:pPr>
      <w:bookmarkStart w:id="0" w:name="_lntg56ljm653" w:colFirst="0" w:colLast="0"/>
      <w:bookmarkEnd w:id="0"/>
      <w:r>
        <w:rPr>
          <w:rFonts w:ascii="Oswald" w:eastAsia="Oswald" w:hAnsi="Oswald" w:cs="Oswald"/>
          <w:color w:val="424242"/>
          <w:sz w:val="66"/>
          <w:szCs w:val="66"/>
        </w:rPr>
        <w:t>BOARD MEETING AGENDA</w:t>
      </w:r>
    </w:p>
    <w:p w:rsidR="00C81A2D" w:rsidRDefault="003A77D3">
      <w:pPr>
        <w:widowControl w:val="0"/>
        <w:spacing w:before="321" w:line="240" w:lineRule="auto"/>
        <w:ind w:right="662"/>
        <w:rPr>
          <w:rFonts w:ascii="Times New Roman" w:eastAsia="Times New Roman" w:hAnsi="Times New Roman" w:cs="Times New Roman"/>
          <w:b/>
          <w:sz w:val="20"/>
          <w:szCs w:val="20"/>
          <w:u w:val="single"/>
        </w:rPr>
      </w:pPr>
      <w:r>
        <w:rPr>
          <w:rFonts w:ascii="Source Code Pro" w:eastAsia="Source Code Pro" w:hAnsi="Source Code Pro" w:cs="Source Code Pro"/>
          <w:noProof/>
          <w:color w:val="424242"/>
          <w:sz w:val="20"/>
          <w:szCs w:val="20"/>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50800"/>
                    </a:xfrm>
                    <a:prstGeom prst="rect">
                      <a:avLst/>
                    </a:prstGeom>
                    <a:ln/>
                  </pic:spPr>
                </pic:pic>
              </a:graphicData>
            </a:graphic>
          </wp:inline>
        </w:drawing>
      </w:r>
      <w:r>
        <w:rPr>
          <w:rFonts w:ascii="Times New Roman" w:eastAsia="Times New Roman" w:hAnsi="Times New Roman" w:cs="Times New Roman"/>
          <w:b/>
          <w:sz w:val="20"/>
          <w:szCs w:val="20"/>
          <w:u w:val="single"/>
        </w:rPr>
        <w:br/>
      </w:r>
      <w:r>
        <w:rPr>
          <w:rFonts w:ascii="Source Code Pro" w:eastAsia="Source Code Pro" w:hAnsi="Source Code Pro" w:cs="Source Code Pro"/>
          <w:b/>
        </w:rPr>
        <w:t>10.18.22 / 7pm / Zoom</w:t>
      </w:r>
    </w:p>
    <w:p w:rsidR="00C81A2D" w:rsidRDefault="003A77D3">
      <w:pPr>
        <w:pStyle w:val="Heading1"/>
        <w:keepNext w:val="0"/>
        <w:keepLines w:val="0"/>
        <w:spacing w:before="480" w:after="0" w:line="240" w:lineRule="auto"/>
        <w:rPr>
          <w:rFonts w:ascii="Oswald" w:eastAsia="Oswald" w:hAnsi="Oswald" w:cs="Oswald"/>
          <w:color w:val="424242"/>
          <w:sz w:val="28"/>
          <w:szCs w:val="28"/>
        </w:rPr>
      </w:pPr>
      <w:bookmarkStart w:id="1" w:name="_kwsyc5wl8bzd" w:colFirst="0" w:colLast="0"/>
      <w:bookmarkEnd w:id="1"/>
      <w:r>
        <w:rPr>
          <w:rFonts w:ascii="Oswald" w:eastAsia="Oswald" w:hAnsi="Oswald" w:cs="Oswald"/>
          <w:color w:val="424242"/>
          <w:sz w:val="28"/>
          <w:szCs w:val="28"/>
        </w:rPr>
        <w:t>BOARD MEMBERS</w:t>
      </w:r>
    </w:p>
    <w:p w:rsidR="00C81A2D" w:rsidRDefault="003A77D3">
      <w:pPr>
        <w:numPr>
          <w:ilvl w:val="0"/>
          <w:numId w:val="2"/>
        </w:numPr>
        <w:ind w:left="1080"/>
        <w:rPr>
          <w:sz w:val="18"/>
          <w:szCs w:val="18"/>
        </w:rPr>
      </w:pPr>
      <w:r>
        <w:rPr>
          <w:rFonts w:ascii="Source Code Pro" w:eastAsia="Source Code Pro" w:hAnsi="Source Code Pro" w:cs="Source Code Pro"/>
          <w:color w:val="424242"/>
        </w:rPr>
        <w:t xml:space="preserve">Jim </w:t>
      </w:r>
      <w:proofErr w:type="spellStart"/>
      <w:r>
        <w:rPr>
          <w:rFonts w:ascii="Source Code Pro" w:eastAsia="Source Code Pro" w:hAnsi="Source Code Pro" w:cs="Source Code Pro"/>
          <w:color w:val="424242"/>
        </w:rPr>
        <w:t>Gottshall</w:t>
      </w:r>
      <w:proofErr w:type="spellEnd"/>
      <w:r>
        <w:rPr>
          <w:rFonts w:ascii="Source Code Pro" w:eastAsia="Source Code Pro" w:hAnsi="Source Code Pro" w:cs="Source Code Pro"/>
          <w:color w:val="424242"/>
        </w:rPr>
        <w:t>, President- Present</w:t>
      </w:r>
    </w:p>
    <w:p w:rsidR="00C81A2D" w:rsidRDefault="003A77D3">
      <w:pPr>
        <w:numPr>
          <w:ilvl w:val="0"/>
          <w:numId w:val="2"/>
        </w:numPr>
        <w:ind w:left="1080"/>
        <w:rPr>
          <w:sz w:val="18"/>
          <w:szCs w:val="18"/>
        </w:rPr>
      </w:pPr>
      <w:r>
        <w:rPr>
          <w:rFonts w:ascii="Source Code Pro" w:eastAsia="Source Code Pro" w:hAnsi="Source Code Pro" w:cs="Source Code Pro"/>
          <w:color w:val="424242"/>
        </w:rPr>
        <w:t>Domingo Cruz, Vice President- Not Present</w:t>
      </w:r>
    </w:p>
    <w:p w:rsidR="00C81A2D" w:rsidRDefault="003A77D3">
      <w:pPr>
        <w:numPr>
          <w:ilvl w:val="0"/>
          <w:numId w:val="2"/>
        </w:numPr>
        <w:ind w:left="1080"/>
        <w:rPr>
          <w:sz w:val="18"/>
          <w:szCs w:val="18"/>
        </w:rPr>
      </w:pPr>
      <w:r>
        <w:rPr>
          <w:rFonts w:ascii="Source Code Pro" w:eastAsia="Source Code Pro" w:hAnsi="Source Code Pro" w:cs="Source Code Pro"/>
          <w:color w:val="424242"/>
        </w:rPr>
        <w:t xml:space="preserve">Jennifer </w:t>
      </w:r>
      <w:proofErr w:type="spellStart"/>
      <w:r>
        <w:rPr>
          <w:rFonts w:ascii="Source Code Pro" w:eastAsia="Source Code Pro" w:hAnsi="Source Code Pro" w:cs="Source Code Pro"/>
          <w:color w:val="424242"/>
        </w:rPr>
        <w:t>Parsells</w:t>
      </w:r>
      <w:proofErr w:type="spellEnd"/>
      <w:r>
        <w:rPr>
          <w:rFonts w:ascii="Source Code Pro" w:eastAsia="Source Code Pro" w:hAnsi="Source Code Pro" w:cs="Source Code Pro"/>
          <w:color w:val="424242"/>
        </w:rPr>
        <w:t>, Treasurer- Present</w:t>
      </w:r>
    </w:p>
    <w:p w:rsidR="00C81A2D" w:rsidRDefault="003A77D3">
      <w:pPr>
        <w:numPr>
          <w:ilvl w:val="0"/>
          <w:numId w:val="2"/>
        </w:numPr>
        <w:ind w:left="1080"/>
        <w:rPr>
          <w:sz w:val="18"/>
          <w:szCs w:val="18"/>
        </w:rPr>
      </w:pPr>
      <w:r>
        <w:rPr>
          <w:rFonts w:ascii="Source Code Pro" w:eastAsia="Source Code Pro" w:hAnsi="Source Code Pro" w:cs="Source Code Pro"/>
          <w:color w:val="424242"/>
        </w:rPr>
        <w:t>Stephanie McCabe, Secretary- Present</w:t>
      </w:r>
    </w:p>
    <w:p w:rsidR="00C81A2D" w:rsidRDefault="003A77D3">
      <w:pPr>
        <w:numPr>
          <w:ilvl w:val="0"/>
          <w:numId w:val="2"/>
        </w:numPr>
        <w:ind w:left="1080"/>
        <w:rPr>
          <w:sz w:val="20"/>
          <w:szCs w:val="20"/>
        </w:rPr>
      </w:pPr>
      <w:r>
        <w:rPr>
          <w:rFonts w:ascii="Source Code Pro" w:eastAsia="Source Code Pro" w:hAnsi="Source Code Pro" w:cs="Source Code Pro"/>
          <w:color w:val="424242"/>
        </w:rPr>
        <w:t>Diana Gonzalez, Player Agent-Present</w:t>
      </w:r>
    </w:p>
    <w:p w:rsidR="00C81A2D" w:rsidRDefault="00C81A2D">
      <w:pPr>
        <w:ind w:left="720" w:hanging="360"/>
        <w:rPr>
          <w:sz w:val="20"/>
          <w:szCs w:val="20"/>
        </w:rPr>
      </w:pPr>
    </w:p>
    <w:p w:rsidR="00C81A2D" w:rsidRDefault="003A77D3">
      <w:pPr>
        <w:numPr>
          <w:ilvl w:val="0"/>
          <w:numId w:val="8"/>
        </w:numPr>
        <w:ind w:left="360"/>
        <w:rPr>
          <w:rFonts w:ascii="Oswald" w:eastAsia="Oswald" w:hAnsi="Oswald" w:cs="Oswald"/>
          <w:color w:val="424242"/>
          <w:sz w:val="28"/>
          <w:szCs w:val="28"/>
        </w:rPr>
      </w:pPr>
      <w:r>
        <w:rPr>
          <w:rFonts w:ascii="Oswald" w:eastAsia="Oswald" w:hAnsi="Oswald" w:cs="Oswald"/>
          <w:color w:val="424242"/>
          <w:sz w:val="28"/>
          <w:szCs w:val="28"/>
        </w:rPr>
        <w:t>Board Minutes</w:t>
      </w:r>
    </w:p>
    <w:p w:rsidR="00C81A2D" w:rsidRDefault="003A77D3">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Board minutes are on the Wharton Soccer Club Website under the “Club Info” tab.</w:t>
      </w:r>
      <w:r>
        <w:rPr>
          <w:rFonts w:ascii="Source Code Pro" w:eastAsia="Source Code Pro" w:hAnsi="Source Code Pro" w:cs="Source Code Pro"/>
          <w:color w:val="424242"/>
        </w:rPr>
        <w:br/>
      </w:r>
    </w:p>
    <w:p w:rsidR="00C81A2D" w:rsidRDefault="003A77D3">
      <w:pPr>
        <w:numPr>
          <w:ilvl w:val="0"/>
          <w:numId w:val="8"/>
        </w:numPr>
        <w:ind w:left="360"/>
        <w:rPr>
          <w:rFonts w:ascii="Oswald" w:eastAsia="Oswald" w:hAnsi="Oswald" w:cs="Oswald"/>
          <w:color w:val="424242"/>
          <w:sz w:val="28"/>
          <w:szCs w:val="28"/>
        </w:rPr>
      </w:pPr>
      <w:r>
        <w:rPr>
          <w:rFonts w:ascii="Oswald" w:eastAsia="Oswald" w:hAnsi="Oswald" w:cs="Oswald"/>
          <w:color w:val="424242"/>
          <w:sz w:val="28"/>
          <w:szCs w:val="28"/>
        </w:rPr>
        <w:t>Correspondence</w:t>
      </w:r>
    </w:p>
    <w:p w:rsidR="00C81A2D" w:rsidRDefault="003A77D3">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Parents are still inquiring about late Fall registration. The</w:t>
      </w:r>
      <w:r w:rsidR="00CA0CF8">
        <w:rPr>
          <w:rFonts w:ascii="Source Code Pro" w:eastAsia="Source Code Pro" w:hAnsi="Source Code Pro" w:cs="Source Code Pro"/>
          <w:color w:val="424242"/>
        </w:rPr>
        <w:t>y</w:t>
      </w:r>
      <w:r>
        <w:rPr>
          <w:rFonts w:ascii="Source Code Pro" w:eastAsia="Source Code Pro" w:hAnsi="Source Code Pro" w:cs="Source Code Pro"/>
          <w:color w:val="424242"/>
        </w:rPr>
        <w:t xml:space="preserve"> were directed to check the website and Facebook about Winter and Spring Registrations</w:t>
      </w:r>
    </w:p>
    <w:p w:rsidR="00C81A2D" w:rsidRDefault="003A77D3">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The Knights of Columbus Goal Kick Challenge coordinator, John McBride, emailed saying he could not contact some of the families of the winners of the challenge.  Jim will contact John and send him Parent information</w:t>
      </w:r>
    </w:p>
    <w:p w:rsidR="00C81A2D" w:rsidRDefault="003A77D3">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Jim will contact Scott about cutting the grass and lights</w:t>
      </w:r>
    </w:p>
    <w:p w:rsidR="00C81A2D" w:rsidRDefault="003A77D3">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Steph will email Cheryl about scheduling the port-a-</w:t>
      </w:r>
      <w:proofErr w:type="spellStart"/>
      <w:r>
        <w:rPr>
          <w:rFonts w:ascii="Source Code Pro" w:eastAsia="Source Code Pro" w:hAnsi="Source Code Pro" w:cs="Source Code Pro"/>
          <w:color w:val="424242"/>
        </w:rPr>
        <w:t>potty</w:t>
      </w:r>
      <w:proofErr w:type="spellEnd"/>
      <w:r>
        <w:rPr>
          <w:rFonts w:ascii="Source Code Pro" w:eastAsia="Source Code Pro" w:hAnsi="Source Code Pro" w:cs="Source Code Pro"/>
          <w:color w:val="424242"/>
        </w:rPr>
        <w:t xml:space="preserve"> pickup (November 21st)</w:t>
      </w:r>
    </w:p>
    <w:p w:rsidR="00C81A2D" w:rsidRDefault="003A77D3">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Steph will email the school for facility usage for closing ceremonies Friday, November 18th at 6:00</w:t>
      </w:r>
    </w:p>
    <w:p w:rsidR="00C81A2D" w:rsidRDefault="00C81A2D">
      <w:pPr>
        <w:pBdr>
          <w:top w:val="nil"/>
          <w:left w:val="nil"/>
          <w:bottom w:val="nil"/>
          <w:right w:val="nil"/>
          <w:between w:val="nil"/>
        </w:pBdr>
        <w:ind w:left="2160"/>
        <w:rPr>
          <w:sz w:val="20"/>
          <w:szCs w:val="20"/>
        </w:rPr>
      </w:pPr>
    </w:p>
    <w:p w:rsidR="00C81A2D" w:rsidRDefault="003A77D3">
      <w:pPr>
        <w:numPr>
          <w:ilvl w:val="0"/>
          <w:numId w:val="8"/>
        </w:numPr>
        <w:pBdr>
          <w:top w:val="nil"/>
          <w:left w:val="nil"/>
          <w:bottom w:val="nil"/>
          <w:right w:val="nil"/>
          <w:between w:val="nil"/>
        </w:pBdr>
        <w:ind w:left="360"/>
        <w:rPr>
          <w:rFonts w:ascii="Oswald" w:eastAsia="Oswald" w:hAnsi="Oswald" w:cs="Oswald"/>
          <w:color w:val="424242"/>
          <w:sz w:val="28"/>
          <w:szCs w:val="28"/>
        </w:rPr>
      </w:pPr>
      <w:r>
        <w:rPr>
          <w:rFonts w:ascii="Oswald" w:eastAsia="Oswald" w:hAnsi="Oswald" w:cs="Oswald"/>
          <w:color w:val="424242"/>
          <w:sz w:val="28"/>
          <w:szCs w:val="28"/>
        </w:rPr>
        <w:t>Treasury</w:t>
      </w:r>
      <w:r>
        <w:rPr>
          <w:sz w:val="20"/>
          <w:szCs w:val="20"/>
        </w:rPr>
        <w:t xml:space="preserve"> </w:t>
      </w:r>
      <w:r>
        <w:rPr>
          <w:rFonts w:ascii="Oswald" w:eastAsia="Oswald" w:hAnsi="Oswald" w:cs="Oswald"/>
          <w:color w:val="424242"/>
          <w:sz w:val="28"/>
          <w:szCs w:val="28"/>
        </w:rPr>
        <w:t>Report</w:t>
      </w:r>
      <w:r>
        <w:rPr>
          <w:sz w:val="20"/>
          <w:szCs w:val="20"/>
        </w:rPr>
        <w:t xml:space="preserve"> </w:t>
      </w:r>
    </w:p>
    <w:p w:rsidR="00C81A2D" w:rsidRDefault="003A77D3">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TD Bank Account Balance: 18,316.21</w:t>
      </w:r>
    </w:p>
    <w:p w:rsidR="00C81A2D" w:rsidRDefault="003A77D3">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 xml:space="preserve">Town Account </w:t>
      </w:r>
      <w:r w:rsidR="00CA0CF8">
        <w:rPr>
          <w:rFonts w:ascii="Source Code Pro" w:eastAsia="Source Code Pro" w:hAnsi="Source Code Pro" w:cs="Source Code Pro"/>
          <w:color w:val="424242"/>
        </w:rPr>
        <w:t>Balance: $</w:t>
      </w:r>
      <w:r>
        <w:rPr>
          <w:rFonts w:ascii="Source Code Pro" w:eastAsia="Source Code Pro" w:hAnsi="Source Code Pro" w:cs="Source Code Pro"/>
          <w:color w:val="424242"/>
        </w:rPr>
        <w:t>1,066.43</w:t>
      </w:r>
    </w:p>
    <w:p w:rsidR="00C81A2D" w:rsidRDefault="003A77D3">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 xml:space="preserve">Outstanding Invoices: </w:t>
      </w:r>
    </w:p>
    <w:p w:rsidR="00C81A2D" w:rsidRDefault="003A77D3">
      <w:pPr>
        <w:numPr>
          <w:ilvl w:val="1"/>
          <w:numId w:val="4"/>
        </w:numPr>
        <w:pBdr>
          <w:top w:val="nil"/>
          <w:left w:val="nil"/>
          <w:bottom w:val="nil"/>
          <w:right w:val="nil"/>
          <w:between w:val="nil"/>
        </w:pBdr>
        <w:ind w:left="1800" w:hanging="270"/>
        <w:rPr>
          <w:sz w:val="20"/>
          <w:szCs w:val="20"/>
        </w:rPr>
      </w:pPr>
      <w:r>
        <w:rPr>
          <w:rFonts w:ascii="Source Code Pro" w:eastAsia="Source Code Pro" w:hAnsi="Source Code Pro" w:cs="Source Code Pro"/>
          <w:color w:val="424242"/>
        </w:rPr>
        <w:t>NJYSA: $519.00 (paid 10/17)</w:t>
      </w:r>
    </w:p>
    <w:p w:rsidR="00C81A2D" w:rsidRDefault="00C81A2D">
      <w:pPr>
        <w:pBdr>
          <w:top w:val="nil"/>
          <w:left w:val="nil"/>
          <w:bottom w:val="nil"/>
          <w:right w:val="nil"/>
          <w:between w:val="nil"/>
        </w:pBdr>
        <w:rPr>
          <w:sz w:val="20"/>
          <w:szCs w:val="20"/>
        </w:rPr>
      </w:pPr>
    </w:p>
    <w:p w:rsidR="00C81A2D" w:rsidRDefault="003A77D3">
      <w:pPr>
        <w:numPr>
          <w:ilvl w:val="0"/>
          <w:numId w:val="8"/>
        </w:numPr>
        <w:pBdr>
          <w:top w:val="nil"/>
          <w:left w:val="nil"/>
          <w:bottom w:val="nil"/>
          <w:right w:val="nil"/>
          <w:between w:val="nil"/>
        </w:pBdr>
        <w:ind w:left="360"/>
        <w:rPr>
          <w:rFonts w:ascii="Oswald" w:eastAsia="Oswald" w:hAnsi="Oswald" w:cs="Oswald"/>
          <w:color w:val="424242"/>
          <w:sz w:val="28"/>
          <w:szCs w:val="28"/>
        </w:rPr>
      </w:pPr>
      <w:r>
        <w:rPr>
          <w:rFonts w:ascii="Oswald" w:eastAsia="Oswald" w:hAnsi="Oswald" w:cs="Oswald"/>
          <w:color w:val="424242"/>
          <w:sz w:val="28"/>
          <w:szCs w:val="28"/>
        </w:rPr>
        <w:t xml:space="preserve">Committee Report </w:t>
      </w:r>
    </w:p>
    <w:p w:rsidR="00C81A2D" w:rsidRDefault="003A77D3">
      <w:pPr>
        <w:numPr>
          <w:ilvl w:val="0"/>
          <w:numId w:val="6"/>
        </w:numPr>
        <w:rPr>
          <w:rFonts w:ascii="Source Code Pro" w:eastAsia="Source Code Pro" w:hAnsi="Source Code Pro" w:cs="Source Code Pro"/>
          <w:color w:val="424242"/>
        </w:rPr>
      </w:pPr>
      <w:r>
        <w:rPr>
          <w:rFonts w:ascii="Source Code Pro" w:eastAsia="Source Code Pro" w:hAnsi="Source Code Pro" w:cs="Source Code Pro"/>
          <w:color w:val="424242"/>
        </w:rPr>
        <w:t>Snack shed correspondence (emails) should be in Spanish and English.</w:t>
      </w:r>
    </w:p>
    <w:p w:rsidR="00C81A2D" w:rsidRDefault="00C81A2D">
      <w:pPr>
        <w:rPr>
          <w:rFonts w:ascii="Source Code Pro" w:eastAsia="Source Code Pro" w:hAnsi="Source Code Pro" w:cs="Source Code Pro"/>
          <w:color w:val="424242"/>
        </w:rPr>
      </w:pPr>
    </w:p>
    <w:p w:rsidR="00C81A2D" w:rsidRDefault="003A77D3">
      <w:pPr>
        <w:numPr>
          <w:ilvl w:val="0"/>
          <w:numId w:val="8"/>
        </w:numPr>
        <w:ind w:left="360"/>
        <w:rPr>
          <w:rFonts w:ascii="Oswald" w:eastAsia="Oswald" w:hAnsi="Oswald" w:cs="Oswald"/>
          <w:color w:val="424242"/>
          <w:sz w:val="28"/>
          <w:szCs w:val="28"/>
        </w:rPr>
      </w:pPr>
      <w:r>
        <w:rPr>
          <w:rFonts w:ascii="Oswald" w:eastAsia="Oswald" w:hAnsi="Oswald" w:cs="Oswald"/>
          <w:color w:val="424242"/>
          <w:sz w:val="28"/>
          <w:szCs w:val="28"/>
        </w:rPr>
        <w:t>Delegates:</w:t>
      </w:r>
      <w:r>
        <w:rPr>
          <w:sz w:val="20"/>
          <w:szCs w:val="20"/>
        </w:rPr>
        <w:t xml:space="preserve"> </w:t>
      </w:r>
    </w:p>
    <w:p w:rsidR="00C81A2D" w:rsidRDefault="003A77D3">
      <w:pPr>
        <w:numPr>
          <w:ilvl w:val="0"/>
          <w:numId w:val="7"/>
        </w:numPr>
      </w:pPr>
      <w:r>
        <w:rPr>
          <w:rFonts w:ascii="Source Code Pro" w:eastAsia="Source Code Pro" w:hAnsi="Source Code Pro" w:cs="Source Code Pro"/>
        </w:rPr>
        <w:t>Jenn sent rosters to Rich.</w:t>
      </w:r>
    </w:p>
    <w:p w:rsidR="00C81A2D" w:rsidRDefault="00C81A2D">
      <w:pPr>
        <w:ind w:left="720"/>
        <w:rPr>
          <w:sz w:val="20"/>
          <w:szCs w:val="20"/>
        </w:rPr>
      </w:pPr>
    </w:p>
    <w:p w:rsidR="00C81A2D" w:rsidRDefault="003A77D3">
      <w:pPr>
        <w:numPr>
          <w:ilvl w:val="0"/>
          <w:numId w:val="8"/>
        </w:numPr>
        <w:ind w:left="360"/>
        <w:rPr>
          <w:rFonts w:ascii="Oswald" w:eastAsia="Oswald" w:hAnsi="Oswald" w:cs="Oswald"/>
          <w:color w:val="424242"/>
          <w:sz w:val="28"/>
          <w:szCs w:val="28"/>
        </w:rPr>
      </w:pPr>
      <w:r>
        <w:rPr>
          <w:rFonts w:ascii="Oswald" w:eastAsia="Oswald" w:hAnsi="Oswald" w:cs="Oswald"/>
          <w:color w:val="424242"/>
          <w:sz w:val="28"/>
          <w:szCs w:val="28"/>
        </w:rPr>
        <w:t>Unfinished Business</w:t>
      </w:r>
    </w:p>
    <w:p w:rsidR="00C81A2D" w:rsidRDefault="003A77D3">
      <w:pPr>
        <w:numPr>
          <w:ilvl w:val="0"/>
          <w:numId w:val="3"/>
        </w:numPr>
        <w:rPr>
          <w:sz w:val="20"/>
          <w:szCs w:val="20"/>
        </w:rPr>
      </w:pPr>
      <w:r>
        <w:rPr>
          <w:rFonts w:ascii="Source Code Pro" w:eastAsia="Source Code Pro" w:hAnsi="Source Code Pro" w:cs="Source Code Pro"/>
          <w:color w:val="424242"/>
        </w:rPr>
        <w:t xml:space="preserve">Lighting for the field- Jenn was able to find a company with light towers for rent. The quote was for $4,000+ for 4 </w:t>
      </w:r>
      <w:r w:rsidR="00CA0CF8">
        <w:rPr>
          <w:rFonts w:ascii="Source Code Pro" w:eastAsia="Source Code Pro" w:hAnsi="Source Code Pro" w:cs="Source Code Pro"/>
          <w:color w:val="424242"/>
        </w:rPr>
        <w:t>towers, for</w:t>
      </w:r>
      <w:r>
        <w:rPr>
          <w:rFonts w:ascii="Source Code Pro" w:eastAsia="Source Code Pro" w:hAnsi="Source Code Pro" w:cs="Source Code Pro"/>
          <w:color w:val="424242"/>
        </w:rPr>
        <w:t xml:space="preserve"> 1 month.  The board will continue to pursue light options and see if the town or school can help.</w:t>
      </w:r>
    </w:p>
    <w:p w:rsidR="00C81A2D" w:rsidRDefault="003A77D3">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lastRenderedPageBreak/>
        <w:t>2023 Board Election will be held December 20th. All positions up for election/reelection.</w:t>
      </w:r>
    </w:p>
    <w:p w:rsidR="00C81A2D" w:rsidRDefault="00C81A2D">
      <w:pPr>
        <w:ind w:left="720"/>
        <w:rPr>
          <w:rFonts w:ascii="Source Code Pro" w:eastAsia="Source Code Pro" w:hAnsi="Source Code Pro" w:cs="Source Code Pro"/>
          <w:color w:val="424242"/>
        </w:rPr>
      </w:pPr>
    </w:p>
    <w:p w:rsidR="00C81A2D" w:rsidRDefault="003A77D3">
      <w:pPr>
        <w:numPr>
          <w:ilvl w:val="0"/>
          <w:numId w:val="8"/>
        </w:numPr>
        <w:ind w:left="360"/>
        <w:rPr>
          <w:rFonts w:ascii="Oswald" w:eastAsia="Oswald" w:hAnsi="Oswald" w:cs="Oswald"/>
          <w:color w:val="424242"/>
          <w:sz w:val="28"/>
          <w:szCs w:val="28"/>
        </w:rPr>
      </w:pPr>
      <w:r>
        <w:rPr>
          <w:rFonts w:ascii="Oswald" w:eastAsia="Oswald" w:hAnsi="Oswald" w:cs="Oswald"/>
          <w:color w:val="424242"/>
          <w:sz w:val="28"/>
          <w:szCs w:val="28"/>
        </w:rPr>
        <w:t>New Business</w:t>
      </w:r>
    </w:p>
    <w:p w:rsidR="00C81A2D" w:rsidRDefault="003A77D3">
      <w:pPr>
        <w:numPr>
          <w:ilvl w:val="0"/>
          <w:numId w:val="1"/>
        </w:numPr>
        <w:rPr>
          <w:rFonts w:ascii="Source Code Pro" w:eastAsia="Source Code Pro" w:hAnsi="Source Code Pro" w:cs="Source Code Pro"/>
          <w:color w:val="424242"/>
        </w:rPr>
      </w:pPr>
      <w:r>
        <w:rPr>
          <w:rFonts w:ascii="Source Code Pro" w:eastAsia="Source Code Pro" w:hAnsi="Source Code Pro" w:cs="Source Code Pro"/>
          <w:color w:val="424242"/>
        </w:rPr>
        <w:t xml:space="preserve">Create winter clinic registration.  Cap at 10 players per age </w:t>
      </w:r>
      <w:r w:rsidR="00CA0CF8">
        <w:rPr>
          <w:rFonts w:ascii="Source Code Pro" w:eastAsia="Source Code Pro" w:hAnsi="Source Code Pro" w:cs="Source Code Pro"/>
          <w:color w:val="424242"/>
        </w:rPr>
        <w:t>groups. (</w:t>
      </w:r>
      <w:r>
        <w:rPr>
          <w:rFonts w:ascii="Source Code Pro" w:eastAsia="Source Code Pro" w:hAnsi="Source Code Pro" w:cs="Source Code Pro"/>
          <w:color w:val="424242"/>
        </w:rPr>
        <w:t>Confirm with Chris).  Need to complete Facility use form for the school gym.  Steph will complete the form and submit it to the school. Winter Clinic will be on Fridays starting in January for 8 weeks.  Space is limited.  There will be 3 sessions (5-6, 6-7, 7-8).</w:t>
      </w:r>
    </w:p>
    <w:p w:rsidR="00C81A2D" w:rsidRDefault="00C81A2D">
      <w:pPr>
        <w:rPr>
          <w:sz w:val="20"/>
          <w:szCs w:val="20"/>
        </w:rPr>
      </w:pPr>
    </w:p>
    <w:p w:rsidR="00C81A2D" w:rsidRDefault="003A77D3">
      <w:pPr>
        <w:rPr>
          <w:rFonts w:ascii="Source Code Pro" w:eastAsia="Source Code Pro" w:hAnsi="Source Code Pro" w:cs="Source Code Pro"/>
          <w:b/>
          <w:color w:val="424242"/>
          <w:u w:val="single"/>
        </w:rPr>
      </w:pPr>
      <w:r>
        <w:rPr>
          <w:rFonts w:ascii="Source Code Pro" w:eastAsia="Source Code Pro" w:hAnsi="Source Code Pro" w:cs="Source Code Pro"/>
          <w:color w:val="424242"/>
        </w:rPr>
        <w:t xml:space="preserve">Meeting adjourned at </w:t>
      </w:r>
      <w:r>
        <w:rPr>
          <w:rFonts w:ascii="Source Code Pro" w:eastAsia="Source Code Pro" w:hAnsi="Source Code Pro" w:cs="Source Code Pro"/>
          <w:b/>
          <w:color w:val="424242"/>
          <w:u w:val="single"/>
        </w:rPr>
        <w:t>7:55</w:t>
      </w:r>
    </w:p>
    <w:p w:rsidR="00C81A2D" w:rsidRDefault="003A77D3">
      <w:pPr>
        <w:rPr>
          <w:sz w:val="20"/>
          <w:szCs w:val="20"/>
        </w:rPr>
      </w:pPr>
      <w:r>
        <w:rPr>
          <w:rFonts w:ascii="Source Code Pro" w:eastAsia="Source Code Pro" w:hAnsi="Source Code Pro" w:cs="Source Code Pro"/>
          <w:color w:val="424242"/>
        </w:rPr>
        <w:t>Next Meeting is November 15, 2022 at 7:00</w:t>
      </w:r>
      <w:bookmarkStart w:id="2" w:name="_GoBack"/>
      <w:bookmarkEnd w:id="2"/>
      <w:r w:rsidR="00CA0CF8">
        <w:rPr>
          <w:rFonts w:ascii="Source Code Pro" w:eastAsia="Source Code Pro" w:hAnsi="Source Code Pro" w:cs="Source Code Pro"/>
          <w:color w:val="424242"/>
        </w:rPr>
        <w:t>pm @</w:t>
      </w:r>
      <w:r>
        <w:rPr>
          <w:rFonts w:ascii="Source Code Pro" w:eastAsia="Source Code Pro" w:hAnsi="Source Code Pro" w:cs="Source Code Pro"/>
          <w:color w:val="424242"/>
        </w:rPr>
        <w:t xml:space="preserve"> Robert Street Par</w:t>
      </w:r>
      <w:r>
        <w:rPr>
          <w:sz w:val="20"/>
          <w:szCs w:val="20"/>
        </w:rPr>
        <w:t>k</w:t>
      </w:r>
    </w:p>
    <w:sectPr w:rsidR="00C81A2D">
      <w:footerReference w:type="default" r:id="rId9"/>
      <w:pgSz w:w="12240" w:h="15840"/>
      <w:pgMar w:top="288"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59" w:rsidRDefault="003A77D3">
      <w:pPr>
        <w:spacing w:line="240" w:lineRule="auto"/>
      </w:pPr>
      <w:r>
        <w:separator/>
      </w:r>
    </w:p>
  </w:endnote>
  <w:endnote w:type="continuationSeparator" w:id="0">
    <w:p w:rsidR="00521F59" w:rsidRDefault="003A7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default"/>
  </w:font>
  <w:font w:name="Source Code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2D" w:rsidRDefault="00C81A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59" w:rsidRDefault="003A77D3">
      <w:pPr>
        <w:spacing w:line="240" w:lineRule="auto"/>
      </w:pPr>
      <w:r>
        <w:separator/>
      </w:r>
    </w:p>
  </w:footnote>
  <w:footnote w:type="continuationSeparator" w:id="0">
    <w:p w:rsidR="00521F59" w:rsidRDefault="003A7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6290"/>
    <w:multiLevelType w:val="multilevel"/>
    <w:tmpl w:val="D166F588"/>
    <w:lvl w:ilvl="0">
      <w:start w:val="1"/>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E267F26"/>
    <w:multiLevelType w:val="multilevel"/>
    <w:tmpl w:val="3CE23C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EE05397"/>
    <w:multiLevelType w:val="multilevel"/>
    <w:tmpl w:val="167E26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CE8194C"/>
    <w:multiLevelType w:val="multilevel"/>
    <w:tmpl w:val="64EC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7F36A6"/>
    <w:multiLevelType w:val="multilevel"/>
    <w:tmpl w:val="70642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CD6869"/>
    <w:multiLevelType w:val="multilevel"/>
    <w:tmpl w:val="B9E6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8544B3"/>
    <w:multiLevelType w:val="multilevel"/>
    <w:tmpl w:val="7592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A7A8F"/>
    <w:multiLevelType w:val="multilevel"/>
    <w:tmpl w:val="3700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2D"/>
    <w:rsid w:val="003A77D3"/>
    <w:rsid w:val="00521F59"/>
    <w:rsid w:val="00C81A2D"/>
    <w:rsid w:val="00C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5703"/>
  <w15:docId w15:val="{FEAA1BE9-F43D-4D0A-8D87-53207C00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McCabe</dc:creator>
  <cp:lastModifiedBy>Stephanie McCabe</cp:lastModifiedBy>
  <cp:revision>3</cp:revision>
  <dcterms:created xsi:type="dcterms:W3CDTF">2022-11-04T11:24:00Z</dcterms:created>
  <dcterms:modified xsi:type="dcterms:W3CDTF">2022-11-04T11:25:00Z</dcterms:modified>
</cp:coreProperties>
</file>