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0F05" w14:textId="77777777" w:rsidR="00455CE7" w:rsidRPr="00F9119D" w:rsidRDefault="00455CE7" w:rsidP="00A460A2">
      <w:pPr>
        <w:pStyle w:val="Heading1"/>
        <w:spacing w:before="0"/>
        <w:rPr>
          <w:rFonts w:ascii="Times New Roman" w:hAnsi="Times New Roman"/>
          <w:sz w:val="22"/>
          <w:szCs w:val="22"/>
        </w:rPr>
      </w:pPr>
      <w:r w:rsidRPr="00F9119D">
        <w:rPr>
          <w:rFonts w:ascii="Times New Roman" w:hAnsi="Times New Roman"/>
          <w:sz w:val="22"/>
          <w:szCs w:val="22"/>
        </w:rPr>
        <w:t xml:space="preserve">Purpose: </w:t>
      </w:r>
    </w:p>
    <w:p w14:paraId="606EE77D" w14:textId="3A8C6D4B" w:rsidR="00A460A2" w:rsidRPr="00F9119D" w:rsidRDefault="00B5718D" w:rsidP="00B0111A">
      <w:pPr>
        <w:rPr>
          <w:rFonts w:eastAsiaTheme="minorHAnsi" w:cs="Arial"/>
          <w:color w:val="000000"/>
          <w:sz w:val="22"/>
          <w:szCs w:val="22"/>
        </w:rPr>
      </w:pPr>
      <w:r w:rsidRPr="00F9119D">
        <w:rPr>
          <w:rFonts w:eastAsiaTheme="minorHAnsi" w:cs="Arial"/>
          <w:color w:val="000000"/>
          <w:sz w:val="22"/>
          <w:szCs w:val="22"/>
        </w:rPr>
        <w:t xml:space="preserve">This SOP will serve as the official rules for the </w:t>
      </w:r>
      <w:r w:rsidR="004A3401">
        <w:rPr>
          <w:rFonts w:eastAsiaTheme="minorHAnsi" w:cs="Arial"/>
          <w:color w:val="000000"/>
          <w:sz w:val="22"/>
          <w:szCs w:val="22"/>
        </w:rPr>
        <w:t>Developmental Levels</w:t>
      </w:r>
      <w:r w:rsidRPr="00F9119D">
        <w:rPr>
          <w:rFonts w:eastAsiaTheme="minorHAnsi" w:cs="Arial"/>
          <w:color w:val="000000"/>
          <w:sz w:val="22"/>
          <w:szCs w:val="22"/>
        </w:rPr>
        <w:t>.</w:t>
      </w:r>
    </w:p>
    <w:p w14:paraId="226961E7" w14:textId="77777777" w:rsidR="00B0111A" w:rsidRPr="00F9119D" w:rsidRDefault="00B0111A" w:rsidP="00A460A2">
      <w:pPr>
        <w:pStyle w:val="Heading1"/>
        <w:spacing w:before="0"/>
        <w:rPr>
          <w:rFonts w:ascii="Times New Roman" w:hAnsi="Times New Roman"/>
          <w:b w:val="0"/>
          <w:sz w:val="22"/>
          <w:szCs w:val="22"/>
        </w:rPr>
      </w:pPr>
    </w:p>
    <w:p w14:paraId="19B39ADA" w14:textId="77777777" w:rsidR="00455CE7" w:rsidRPr="00F9119D" w:rsidRDefault="00455CE7" w:rsidP="00A460A2">
      <w:pPr>
        <w:pStyle w:val="Heading1"/>
        <w:spacing w:before="0"/>
        <w:rPr>
          <w:rFonts w:ascii="Times New Roman" w:hAnsi="Times New Roman"/>
          <w:sz w:val="22"/>
          <w:szCs w:val="22"/>
        </w:rPr>
      </w:pPr>
      <w:r w:rsidRPr="00F9119D">
        <w:rPr>
          <w:rFonts w:ascii="Times New Roman" w:hAnsi="Times New Roman"/>
          <w:sz w:val="22"/>
          <w:szCs w:val="22"/>
        </w:rPr>
        <w:t xml:space="preserve">Responsibility: </w:t>
      </w:r>
    </w:p>
    <w:p w14:paraId="4D440CC8" w14:textId="0ECB6496" w:rsidR="00B0111A" w:rsidRPr="00B0111A" w:rsidRDefault="00B0111A" w:rsidP="00B5718D">
      <w:pPr>
        <w:rPr>
          <w:rFonts w:cs="Arial"/>
          <w:color w:val="000000"/>
          <w:sz w:val="22"/>
          <w:szCs w:val="22"/>
        </w:rPr>
      </w:pPr>
      <w:r w:rsidRPr="00F9119D">
        <w:rPr>
          <w:rFonts w:cs="Arial"/>
          <w:bCs/>
          <w:color w:val="000000"/>
          <w:sz w:val="22"/>
          <w:szCs w:val="22"/>
        </w:rPr>
        <w:t>ASSOCIATIONS</w:t>
      </w:r>
      <w:r w:rsidRPr="00B0111A">
        <w:rPr>
          <w:rFonts w:cs="Arial"/>
          <w:bCs/>
          <w:color w:val="000000"/>
          <w:sz w:val="22"/>
          <w:szCs w:val="22"/>
        </w:rPr>
        <w:t xml:space="preserve"> </w:t>
      </w:r>
      <w:r w:rsidR="00B5718D">
        <w:rPr>
          <w:rFonts w:cs="Arial"/>
          <w:color w:val="000000"/>
          <w:sz w:val="22"/>
          <w:szCs w:val="22"/>
        </w:rPr>
        <w:t xml:space="preserve">are required to follow all published PWLS rules as well as </w:t>
      </w:r>
      <w:proofErr w:type="gramStart"/>
      <w:r w:rsidR="00B5718D">
        <w:rPr>
          <w:rFonts w:cs="Arial"/>
          <w:color w:val="000000"/>
          <w:sz w:val="22"/>
          <w:szCs w:val="22"/>
        </w:rPr>
        <w:t>any and all</w:t>
      </w:r>
      <w:proofErr w:type="gramEnd"/>
      <w:r w:rsidR="00B5718D">
        <w:rPr>
          <w:rFonts w:cs="Arial"/>
          <w:color w:val="000000"/>
          <w:sz w:val="22"/>
          <w:szCs w:val="22"/>
        </w:rPr>
        <w:t xml:space="preserve"> changes listed in this SOP.</w:t>
      </w:r>
    </w:p>
    <w:p w14:paraId="2F4919A3" w14:textId="77777777" w:rsidR="00B0111A" w:rsidRPr="00B0111A" w:rsidRDefault="00B0111A" w:rsidP="00B0111A">
      <w:pPr>
        <w:pStyle w:val="Heading1"/>
        <w:spacing w:before="0"/>
        <w:rPr>
          <w:rFonts w:ascii="Times New Roman" w:hAnsi="Times New Roman" w:cs="Arial"/>
          <w:b w:val="0"/>
          <w:bCs/>
          <w:color w:val="000000"/>
          <w:sz w:val="22"/>
          <w:szCs w:val="22"/>
        </w:rPr>
      </w:pPr>
    </w:p>
    <w:p w14:paraId="3FDD8CAC" w14:textId="7F157167" w:rsidR="00B0111A" w:rsidRDefault="00B0111A" w:rsidP="00B0111A">
      <w:pPr>
        <w:pStyle w:val="Heading1"/>
        <w:spacing w:before="0"/>
        <w:rPr>
          <w:rFonts w:ascii="Times New Roman" w:hAnsi="Times New Roman" w:cs="Arial"/>
          <w:b w:val="0"/>
          <w:color w:val="000000"/>
          <w:sz w:val="22"/>
          <w:szCs w:val="22"/>
        </w:rPr>
      </w:pPr>
      <w:r>
        <w:rPr>
          <w:rFonts w:ascii="Times New Roman" w:hAnsi="Times New Roman" w:cs="Arial"/>
          <w:b w:val="0"/>
          <w:bCs/>
          <w:color w:val="000000"/>
          <w:sz w:val="22"/>
          <w:szCs w:val="22"/>
        </w:rPr>
        <w:t>The LEAGUE</w:t>
      </w:r>
      <w:r w:rsidRPr="00B0111A">
        <w:rPr>
          <w:rFonts w:ascii="Times New Roman" w:hAnsi="Times New Roman" w:cs="Arial"/>
          <w:b w:val="0"/>
          <w:bCs/>
          <w:color w:val="000000"/>
          <w:sz w:val="22"/>
          <w:szCs w:val="22"/>
        </w:rPr>
        <w:t xml:space="preserve"> </w:t>
      </w:r>
      <w:r>
        <w:rPr>
          <w:rFonts w:ascii="Times New Roman" w:hAnsi="Times New Roman" w:cs="Arial"/>
          <w:b w:val="0"/>
          <w:color w:val="000000"/>
          <w:sz w:val="22"/>
          <w:szCs w:val="22"/>
        </w:rPr>
        <w:t>has</w:t>
      </w:r>
      <w:r w:rsidRPr="00B0111A">
        <w:rPr>
          <w:rFonts w:ascii="Times New Roman" w:hAnsi="Times New Roman" w:cs="Arial"/>
          <w:b w:val="0"/>
          <w:color w:val="000000"/>
          <w:sz w:val="22"/>
          <w:szCs w:val="22"/>
        </w:rPr>
        <w:t xml:space="preserve"> authority over member teams, associations, and subsidiary groups, and all adults and juveniles officially connected with them. Leagues may intervene in the affairs of associations in place of an association authority when, in the Leagues sole opinion, an association is not discharging its responsibility. Leagues also have authority to settle disputes between member organizations. The President, Commissioner, any other League officer, or a member of its Board of Directors, may serve as League Hearing Officers. </w:t>
      </w:r>
      <w:r>
        <w:rPr>
          <w:rFonts w:ascii="Times New Roman" w:hAnsi="Times New Roman" w:cs="Arial"/>
          <w:b w:val="0"/>
          <w:color w:val="000000"/>
          <w:sz w:val="22"/>
          <w:szCs w:val="22"/>
        </w:rPr>
        <w:t>(Administration Manual Chapter 12)</w:t>
      </w:r>
    </w:p>
    <w:p w14:paraId="5AF167B0" w14:textId="77777777" w:rsidR="00B0111A" w:rsidRDefault="00B0111A" w:rsidP="00B0111A">
      <w:pPr>
        <w:pStyle w:val="Heading1"/>
        <w:spacing w:before="0"/>
        <w:rPr>
          <w:rFonts w:ascii="Times New Roman" w:hAnsi="Times New Roman" w:cs="Arial"/>
          <w:b w:val="0"/>
          <w:color w:val="000000"/>
          <w:sz w:val="22"/>
          <w:szCs w:val="22"/>
        </w:rPr>
      </w:pPr>
    </w:p>
    <w:p w14:paraId="48674511" w14:textId="77777777"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6"/>
          <w:szCs w:val="26"/>
        </w:rPr>
        <w:t xml:space="preserve">RULE 33: TINY MITES </w:t>
      </w:r>
    </w:p>
    <w:p w14:paraId="6542C6F3" w14:textId="77777777"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Although the game is serious to the kids, from the adult viewpoint, Tiny-Mites are strictly a training division, completely free of any pressure to win, with a total emphasis on learning. No scores are recorded &amp; no local championship may be declared. The following are specific rules that must be followed for the Tiny Mite Division. </w:t>
      </w:r>
    </w:p>
    <w:p w14:paraId="015DD61B" w14:textId="77777777"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 </w:t>
      </w:r>
      <w:r>
        <w:rPr>
          <w:rFonts w:ascii="Times" w:eastAsiaTheme="minorHAnsi" w:hAnsi="Times" w:cs="Times"/>
          <w:sz w:val="24"/>
          <w:szCs w:val="24"/>
        </w:rPr>
        <w:t>Players: Maximum 16, Minimum 10</w:t>
      </w:r>
    </w:p>
    <w:p w14:paraId="720F55B9" w14:textId="37E419E9"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S2: </w:t>
      </w:r>
      <w:r>
        <w:rPr>
          <w:rFonts w:ascii="Times" w:eastAsiaTheme="minorHAnsi" w:hAnsi="Times" w:cs="Times"/>
          <w:sz w:val="24"/>
          <w:szCs w:val="24"/>
        </w:rPr>
        <w:t xml:space="preserve">Field Diameter: </w:t>
      </w:r>
      <w:proofErr w:type="gramStart"/>
      <w:r>
        <w:rPr>
          <w:rFonts w:ascii="Times" w:eastAsiaTheme="minorHAnsi" w:hAnsi="Times" w:cs="Times"/>
          <w:sz w:val="24"/>
          <w:szCs w:val="24"/>
        </w:rPr>
        <w:t>80 yard</w:t>
      </w:r>
      <w:proofErr w:type="gramEnd"/>
      <w:r>
        <w:rPr>
          <w:rFonts w:ascii="Times" w:eastAsiaTheme="minorHAnsi" w:hAnsi="Times" w:cs="Times"/>
          <w:sz w:val="24"/>
          <w:szCs w:val="24"/>
        </w:rPr>
        <w:t xml:space="preserve"> field</w:t>
      </w:r>
    </w:p>
    <w:p w14:paraId="68266B92" w14:textId="44C2C0C2"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S3: </w:t>
      </w:r>
      <w:r>
        <w:rPr>
          <w:rFonts w:ascii="Times" w:eastAsiaTheme="minorHAnsi" w:hAnsi="Times" w:cs="Times"/>
          <w:sz w:val="24"/>
          <w:szCs w:val="24"/>
        </w:rPr>
        <w:t>Scholastic Fitness: Report card from school or letter from parent.</w:t>
      </w:r>
    </w:p>
    <w:p w14:paraId="653252F0" w14:textId="368AD0F8"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S4: </w:t>
      </w:r>
      <w:r>
        <w:rPr>
          <w:rFonts w:ascii="Times" w:eastAsiaTheme="minorHAnsi" w:hAnsi="Times" w:cs="Times"/>
          <w:sz w:val="24"/>
          <w:szCs w:val="24"/>
        </w:rPr>
        <w:t xml:space="preserve">Coaches: Two coaches from each team are permitted to be on the field with the team. Once the team breaks from huddle, coaches must stay back 10 yards from the line of scrimmage. </w:t>
      </w:r>
      <w:r w:rsidR="004A3401">
        <w:rPr>
          <w:rFonts w:ascii="Times" w:eastAsiaTheme="minorHAnsi" w:hAnsi="Times" w:cs="Times"/>
          <w:sz w:val="24"/>
          <w:szCs w:val="24"/>
        </w:rPr>
        <w:t>Starting on week 4 there shall</w:t>
      </w:r>
      <w:r w:rsidR="00B307E6">
        <w:rPr>
          <w:rFonts w:ascii="Times" w:eastAsiaTheme="minorHAnsi" w:hAnsi="Times" w:cs="Times"/>
          <w:sz w:val="24"/>
          <w:szCs w:val="24"/>
        </w:rPr>
        <w:t xml:space="preserve"> be</w:t>
      </w:r>
      <w:r w:rsidR="004A3401">
        <w:rPr>
          <w:rFonts w:ascii="Times" w:eastAsiaTheme="minorHAnsi" w:hAnsi="Times" w:cs="Times"/>
          <w:sz w:val="24"/>
          <w:szCs w:val="24"/>
        </w:rPr>
        <w:t xml:space="preserve"> only be one coach allowed on the field.</w:t>
      </w:r>
    </w:p>
    <w:p w14:paraId="56A4A90A" w14:textId="7A55E644"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S5: </w:t>
      </w:r>
      <w:r>
        <w:rPr>
          <w:rFonts w:ascii="Times" w:eastAsiaTheme="minorHAnsi" w:hAnsi="Times" w:cs="Times"/>
          <w:sz w:val="24"/>
          <w:szCs w:val="24"/>
        </w:rPr>
        <w:t>If associations have more than one team, age groups must be equally distributed across te</w:t>
      </w:r>
      <w:r w:rsidR="00A22B5F">
        <w:rPr>
          <w:rFonts w:ascii="Times" w:eastAsiaTheme="minorHAnsi" w:hAnsi="Times" w:cs="Times"/>
          <w:sz w:val="24"/>
          <w:szCs w:val="24"/>
        </w:rPr>
        <w:t>am roster. Once the roster has been approved by the League an association does not have to rebalance ages, when they have multiple teams, if a player drops. If players are added after the roster has been approved, then the additions must be placed on the rosters with intent of balancing ages.</w:t>
      </w:r>
    </w:p>
    <w:p w14:paraId="05F5CC0A" w14:textId="42D895D2"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S6: </w:t>
      </w:r>
      <w:r>
        <w:rPr>
          <w:rFonts w:ascii="Times" w:eastAsiaTheme="minorHAnsi" w:hAnsi="Times" w:cs="Times"/>
          <w:sz w:val="24"/>
          <w:szCs w:val="24"/>
        </w:rPr>
        <w:t xml:space="preserve">No kick offs, at the start of the game, </w:t>
      </w:r>
      <w:r w:rsidR="00490AC4">
        <w:rPr>
          <w:rFonts w:ascii="Times" w:eastAsiaTheme="minorHAnsi" w:hAnsi="Times" w:cs="Times"/>
          <w:sz w:val="24"/>
          <w:szCs w:val="24"/>
        </w:rPr>
        <w:t xml:space="preserve">the ball will be placed on the </w:t>
      </w:r>
      <w:proofErr w:type="gramStart"/>
      <w:r w:rsidR="00490AC4">
        <w:rPr>
          <w:rFonts w:ascii="Times" w:eastAsiaTheme="minorHAnsi" w:hAnsi="Times" w:cs="Times"/>
          <w:sz w:val="24"/>
          <w:szCs w:val="24"/>
        </w:rPr>
        <w:t>2</w:t>
      </w:r>
      <w:r>
        <w:rPr>
          <w:rFonts w:ascii="Times" w:eastAsiaTheme="minorHAnsi" w:hAnsi="Times" w:cs="Times"/>
          <w:sz w:val="24"/>
          <w:szCs w:val="24"/>
        </w:rPr>
        <w:t>0 yard</w:t>
      </w:r>
      <w:proofErr w:type="gramEnd"/>
      <w:r>
        <w:rPr>
          <w:rFonts w:ascii="Times" w:eastAsiaTheme="minorHAnsi" w:hAnsi="Times" w:cs="Times"/>
          <w:sz w:val="24"/>
          <w:szCs w:val="24"/>
        </w:rPr>
        <w:t xml:space="preserve"> line. </w:t>
      </w:r>
    </w:p>
    <w:p w14:paraId="41A14239" w14:textId="1D3CF574"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S7: </w:t>
      </w:r>
      <w:r>
        <w:rPr>
          <w:rFonts w:ascii="Times" w:eastAsiaTheme="minorHAnsi" w:hAnsi="Times" w:cs="Times"/>
          <w:sz w:val="24"/>
          <w:szCs w:val="24"/>
        </w:rPr>
        <w:t>No punting. On 4</w:t>
      </w:r>
      <w:proofErr w:type="spellStart"/>
      <w:r>
        <w:rPr>
          <w:rFonts w:ascii="Times" w:eastAsiaTheme="minorHAnsi" w:hAnsi="Times" w:cs="Times"/>
          <w:position w:val="5"/>
          <w:sz w:val="14"/>
          <w:szCs w:val="14"/>
        </w:rPr>
        <w:t>th</w:t>
      </w:r>
      <w:proofErr w:type="spellEnd"/>
      <w:r>
        <w:rPr>
          <w:rFonts w:ascii="Times" w:eastAsiaTheme="minorHAnsi" w:hAnsi="Times" w:cs="Times"/>
          <w:position w:val="5"/>
          <w:sz w:val="14"/>
          <w:szCs w:val="14"/>
        </w:rPr>
        <w:t xml:space="preserve"> </w:t>
      </w:r>
      <w:r>
        <w:rPr>
          <w:rFonts w:ascii="Times" w:eastAsiaTheme="minorHAnsi" w:hAnsi="Times" w:cs="Times"/>
          <w:sz w:val="24"/>
          <w:szCs w:val="24"/>
        </w:rPr>
        <w:t>down, a team has the option of (a) running or passing the ball from scrimmage (b) m</w:t>
      </w:r>
      <w:r w:rsidR="00490AC4">
        <w:rPr>
          <w:rFonts w:ascii="Times" w:eastAsiaTheme="minorHAnsi" w:hAnsi="Times" w:cs="Times"/>
          <w:sz w:val="24"/>
          <w:szCs w:val="24"/>
        </w:rPr>
        <w:t xml:space="preserve">ove the ball back to opponents </w:t>
      </w:r>
      <w:proofErr w:type="gramStart"/>
      <w:r w:rsidR="00490AC4">
        <w:rPr>
          <w:rFonts w:ascii="Times" w:eastAsiaTheme="minorHAnsi" w:hAnsi="Times" w:cs="Times"/>
          <w:sz w:val="24"/>
          <w:szCs w:val="24"/>
        </w:rPr>
        <w:t>2</w:t>
      </w:r>
      <w:r>
        <w:rPr>
          <w:rFonts w:ascii="Times" w:eastAsiaTheme="minorHAnsi" w:hAnsi="Times" w:cs="Times"/>
          <w:sz w:val="24"/>
          <w:szCs w:val="24"/>
        </w:rPr>
        <w:t>0 yard</w:t>
      </w:r>
      <w:proofErr w:type="gramEnd"/>
      <w:r>
        <w:rPr>
          <w:rFonts w:ascii="Times" w:eastAsiaTheme="minorHAnsi" w:hAnsi="Times" w:cs="Times"/>
          <w:sz w:val="24"/>
          <w:szCs w:val="24"/>
        </w:rPr>
        <w:t xml:space="preserve"> line and start offensive play from there. </w:t>
      </w:r>
    </w:p>
    <w:p w14:paraId="20D77DD3" w14:textId="77777777"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S8: </w:t>
      </w:r>
      <w:r>
        <w:rPr>
          <w:rFonts w:ascii="Times" w:eastAsiaTheme="minorHAnsi" w:hAnsi="Times" w:cs="Times"/>
          <w:sz w:val="24"/>
          <w:szCs w:val="24"/>
        </w:rPr>
        <w:t xml:space="preserve">Penalties: Major penalty 10 yards. Minor penalty 5 yards. </w:t>
      </w:r>
    </w:p>
    <w:p w14:paraId="336CC02B" w14:textId="4448E193"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lastRenderedPageBreak/>
        <w:t xml:space="preserve">S9: </w:t>
      </w:r>
      <w:r>
        <w:rPr>
          <w:rFonts w:ascii="Times" w:eastAsiaTheme="minorHAnsi" w:hAnsi="Times" w:cs="Times"/>
          <w:sz w:val="24"/>
          <w:szCs w:val="24"/>
        </w:rPr>
        <w:t>Game Time and Time Outs: Each half is 22 minutes. Game will consist of two (2) halves. Half time will be 10 minutes. All games will have a running clock except for clock stoppages on time outs, change of possession and in</w:t>
      </w:r>
      <w:r w:rsidR="00862E80">
        <w:rPr>
          <w:rFonts w:ascii="Times" w:eastAsiaTheme="minorHAnsi" w:hAnsi="Times" w:cs="Times"/>
          <w:sz w:val="24"/>
          <w:szCs w:val="24"/>
        </w:rPr>
        <w:t>juries. Each team is allowed</w:t>
      </w:r>
      <w:r w:rsidR="00862E80" w:rsidRPr="001866F4">
        <w:rPr>
          <w:rFonts w:ascii="Times" w:eastAsiaTheme="minorHAnsi" w:hAnsi="Times" w:cs="Times"/>
          <w:sz w:val="24"/>
          <w:szCs w:val="24"/>
        </w:rPr>
        <w:t xml:space="preserve"> three</w:t>
      </w:r>
      <w:r>
        <w:rPr>
          <w:rFonts w:ascii="Times" w:eastAsiaTheme="minorHAnsi" w:hAnsi="Times" w:cs="Times"/>
          <w:sz w:val="24"/>
          <w:szCs w:val="24"/>
        </w:rPr>
        <w:t xml:space="preserve"> (3) time outs per game. </w:t>
      </w:r>
    </w:p>
    <w:p w14:paraId="62764D16" w14:textId="6E14FD25"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S10: </w:t>
      </w:r>
      <w:r>
        <w:rPr>
          <w:rFonts w:ascii="Times" w:eastAsiaTheme="minorHAnsi" w:hAnsi="Times" w:cs="Times"/>
          <w:sz w:val="24"/>
          <w:szCs w:val="24"/>
        </w:rPr>
        <w:t xml:space="preserve">No score will be displayed on scoreboard. No tie breakers. </w:t>
      </w:r>
    </w:p>
    <w:p w14:paraId="7A769E64" w14:textId="30E321B9"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S11: </w:t>
      </w:r>
      <w:r>
        <w:rPr>
          <w:rFonts w:ascii="Times" w:eastAsiaTheme="minorHAnsi" w:hAnsi="Times" w:cs="Times"/>
          <w:sz w:val="24"/>
          <w:szCs w:val="24"/>
        </w:rPr>
        <w:t>No try for point after touchdown.</w:t>
      </w:r>
    </w:p>
    <w:p w14:paraId="5A77F2C8" w14:textId="1491967E"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S12: </w:t>
      </w:r>
      <w:r>
        <w:rPr>
          <w:rFonts w:ascii="Times" w:eastAsiaTheme="minorHAnsi" w:hAnsi="Times" w:cs="Times"/>
          <w:sz w:val="24"/>
          <w:szCs w:val="24"/>
        </w:rPr>
        <w:t xml:space="preserve">Ball will be blown dead if fumbled behind the line of scrimmage. </w:t>
      </w:r>
      <w:r w:rsidR="00490AC4">
        <w:rPr>
          <w:rFonts w:ascii="Times" w:eastAsiaTheme="minorHAnsi" w:hAnsi="Times" w:cs="Times"/>
          <w:sz w:val="24"/>
          <w:szCs w:val="24"/>
        </w:rPr>
        <w:t xml:space="preserve">(Referee Discretion) </w:t>
      </w:r>
      <w:r>
        <w:rPr>
          <w:rFonts w:ascii="Times" w:eastAsiaTheme="minorHAnsi" w:hAnsi="Times" w:cs="Times"/>
          <w:sz w:val="24"/>
          <w:szCs w:val="24"/>
        </w:rPr>
        <w:t>However, ball will be live if fumbled beyond the line of scrimmage.</w:t>
      </w:r>
    </w:p>
    <w:p w14:paraId="521DCE18" w14:textId="79551570"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S13: </w:t>
      </w:r>
      <w:r>
        <w:rPr>
          <w:rFonts w:ascii="Times" w:eastAsiaTheme="minorHAnsi" w:hAnsi="Times" w:cs="Times"/>
          <w:sz w:val="24"/>
          <w:szCs w:val="24"/>
        </w:rPr>
        <w:t xml:space="preserve">Playing Time: All players must play a minimum of 15 plays per game. It is recommended that a </w:t>
      </w:r>
      <w:proofErr w:type="gramStart"/>
      <w:r>
        <w:rPr>
          <w:rFonts w:ascii="Times" w:eastAsiaTheme="minorHAnsi" w:hAnsi="Times" w:cs="Times"/>
          <w:sz w:val="24"/>
          <w:szCs w:val="24"/>
        </w:rPr>
        <w:t>2 platoon</w:t>
      </w:r>
      <w:proofErr w:type="gramEnd"/>
      <w:r>
        <w:rPr>
          <w:rFonts w:ascii="Times" w:eastAsiaTheme="minorHAnsi" w:hAnsi="Times" w:cs="Times"/>
          <w:sz w:val="24"/>
          <w:szCs w:val="24"/>
        </w:rPr>
        <w:t xml:space="preserve"> system (offense/defense) be utilized to help teach the game. Each team must have three (3) captains per game. Every player on the team must be given an opportunity to be a captain. </w:t>
      </w:r>
    </w:p>
    <w:p w14:paraId="5C784748" w14:textId="0CD9E3D8"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S14: </w:t>
      </w:r>
      <w:r>
        <w:rPr>
          <w:rFonts w:ascii="Times" w:eastAsiaTheme="minorHAnsi" w:hAnsi="Times" w:cs="Times"/>
          <w:sz w:val="24"/>
          <w:szCs w:val="24"/>
        </w:rPr>
        <w:t xml:space="preserve">Offense: All offensive backs must be lined up behind the offensive line in some type of formation. You will be allowed, however, to split one offensive back no more than five (5) yards outside the tight end. </w:t>
      </w:r>
      <w:r w:rsidR="009F3760">
        <w:rPr>
          <w:rFonts w:ascii="Times" w:eastAsiaTheme="minorHAnsi" w:hAnsi="Times" w:cs="Times"/>
          <w:sz w:val="24"/>
          <w:szCs w:val="24"/>
        </w:rPr>
        <w:t>MUST have minimum of 5 players on the offensive line.</w:t>
      </w:r>
    </w:p>
    <w:p w14:paraId="0D5389D3" w14:textId="13669F14"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S15: </w:t>
      </w:r>
      <w:r>
        <w:rPr>
          <w:rFonts w:ascii="Times" w:eastAsiaTheme="minorHAnsi" w:hAnsi="Times" w:cs="Times"/>
          <w:sz w:val="24"/>
          <w:szCs w:val="24"/>
        </w:rPr>
        <w:t>Defense: No defensive player can be placed directly over the center. Player must be three (3</w:t>
      </w:r>
      <w:r w:rsidRPr="001866F4">
        <w:rPr>
          <w:rFonts w:ascii="Times" w:eastAsiaTheme="minorHAnsi" w:hAnsi="Times" w:cs="Times"/>
          <w:sz w:val="24"/>
          <w:szCs w:val="24"/>
        </w:rPr>
        <w:t>) yards</w:t>
      </w:r>
      <w:r w:rsidR="001866F4">
        <w:rPr>
          <w:rFonts w:ascii="Times" w:eastAsiaTheme="minorHAnsi" w:hAnsi="Times" w:cs="Times"/>
          <w:sz w:val="24"/>
          <w:szCs w:val="24"/>
        </w:rPr>
        <w:t xml:space="preserve"> </w:t>
      </w:r>
      <w:r>
        <w:rPr>
          <w:rFonts w:ascii="Times" w:eastAsiaTheme="minorHAnsi" w:hAnsi="Times" w:cs="Times"/>
          <w:sz w:val="24"/>
          <w:szCs w:val="24"/>
        </w:rPr>
        <w:t xml:space="preserve">off the center. Defensive line must be one (1) yard back from the offensive line. </w:t>
      </w:r>
      <w:r w:rsidR="004A3401">
        <w:rPr>
          <w:rFonts w:ascii="Times" w:eastAsiaTheme="minorHAnsi" w:hAnsi="Times" w:cs="Times"/>
          <w:sz w:val="24"/>
          <w:szCs w:val="24"/>
        </w:rPr>
        <w:t xml:space="preserve">Linebackers must be 3 yards back from Line of Scrimmage. </w:t>
      </w:r>
      <w:r>
        <w:rPr>
          <w:rFonts w:ascii="Times" w:eastAsiaTheme="minorHAnsi" w:hAnsi="Times" w:cs="Times"/>
          <w:sz w:val="24"/>
          <w:szCs w:val="24"/>
        </w:rPr>
        <w:t xml:space="preserve">Defense must run </w:t>
      </w:r>
      <w:r w:rsidR="00862E80" w:rsidRPr="001866F4">
        <w:rPr>
          <w:rFonts w:ascii="Times" w:eastAsiaTheme="minorHAnsi" w:hAnsi="Times" w:cs="Times"/>
          <w:sz w:val="24"/>
          <w:szCs w:val="24"/>
        </w:rPr>
        <w:t xml:space="preserve">4,3,1 </w:t>
      </w:r>
      <w:r w:rsidRPr="001866F4">
        <w:rPr>
          <w:rFonts w:ascii="Times" w:eastAsiaTheme="minorHAnsi" w:hAnsi="Times" w:cs="Times"/>
          <w:sz w:val="24"/>
          <w:szCs w:val="24"/>
        </w:rPr>
        <w:t xml:space="preserve">set. No more than </w:t>
      </w:r>
      <w:r w:rsidR="00862E80" w:rsidRPr="001866F4">
        <w:rPr>
          <w:rFonts w:ascii="Times" w:eastAsiaTheme="minorHAnsi" w:hAnsi="Times" w:cs="Times"/>
          <w:sz w:val="24"/>
          <w:szCs w:val="24"/>
        </w:rPr>
        <w:t>four (4)</w:t>
      </w:r>
      <w:r>
        <w:rPr>
          <w:rFonts w:ascii="Times" w:eastAsiaTheme="minorHAnsi" w:hAnsi="Times" w:cs="Times"/>
          <w:sz w:val="24"/>
          <w:szCs w:val="24"/>
        </w:rPr>
        <w:t xml:space="preserve"> defensive players can rush the ball. No blitzing. </w:t>
      </w:r>
      <w:r w:rsidR="004A3401">
        <w:rPr>
          <w:rFonts w:ascii="Times" w:eastAsiaTheme="minorHAnsi" w:hAnsi="Times" w:cs="Times"/>
          <w:sz w:val="24"/>
          <w:szCs w:val="24"/>
        </w:rPr>
        <w:t xml:space="preserve">Defensive lineman can be no further outside of last offensive line player, </w:t>
      </w:r>
      <w:proofErr w:type="gramStart"/>
      <w:r w:rsidR="004A3401">
        <w:rPr>
          <w:rFonts w:ascii="Times" w:eastAsiaTheme="minorHAnsi" w:hAnsi="Times" w:cs="Times"/>
          <w:sz w:val="24"/>
          <w:szCs w:val="24"/>
        </w:rPr>
        <w:t>than</w:t>
      </w:r>
      <w:proofErr w:type="gramEnd"/>
      <w:r w:rsidR="004A3401">
        <w:rPr>
          <w:rFonts w:ascii="Times" w:eastAsiaTheme="minorHAnsi" w:hAnsi="Times" w:cs="Times"/>
          <w:sz w:val="24"/>
          <w:szCs w:val="24"/>
        </w:rPr>
        <w:t xml:space="preserve"> shading the outside shoulder. Linebackers can be no further outside of the </w:t>
      </w:r>
      <w:r w:rsidR="004B37FA">
        <w:rPr>
          <w:rFonts w:ascii="Times" w:eastAsiaTheme="minorHAnsi" w:hAnsi="Times" w:cs="Times"/>
          <w:sz w:val="24"/>
          <w:szCs w:val="24"/>
        </w:rPr>
        <w:t>single receiver</w:t>
      </w:r>
      <w:bookmarkStart w:id="0" w:name="_GoBack"/>
      <w:bookmarkEnd w:id="0"/>
      <w:r w:rsidR="004A3401">
        <w:rPr>
          <w:rFonts w:ascii="Times" w:eastAsiaTheme="minorHAnsi" w:hAnsi="Times" w:cs="Times"/>
          <w:sz w:val="24"/>
          <w:szCs w:val="24"/>
        </w:rPr>
        <w:t>, than shading the outside shoulder.</w:t>
      </w:r>
    </w:p>
    <w:p w14:paraId="5EAD9C1C" w14:textId="63F237D3"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S17: </w:t>
      </w:r>
      <w:r>
        <w:rPr>
          <w:rFonts w:ascii="Times" w:eastAsiaTheme="minorHAnsi" w:hAnsi="Times" w:cs="Times"/>
          <w:sz w:val="24"/>
          <w:szCs w:val="24"/>
        </w:rPr>
        <w:t xml:space="preserve">Pop Warner Official Rule Book, Tiny Mites Same as </w:t>
      </w:r>
      <w:proofErr w:type="spellStart"/>
      <w:r>
        <w:rPr>
          <w:rFonts w:ascii="Times" w:eastAsiaTheme="minorHAnsi" w:hAnsi="Times" w:cs="Times"/>
          <w:sz w:val="24"/>
          <w:szCs w:val="24"/>
        </w:rPr>
        <w:t>Mitey</w:t>
      </w:r>
      <w:proofErr w:type="spellEnd"/>
      <w:r>
        <w:rPr>
          <w:rFonts w:ascii="Times" w:eastAsiaTheme="minorHAnsi" w:hAnsi="Times" w:cs="Times"/>
          <w:sz w:val="24"/>
          <w:szCs w:val="24"/>
        </w:rPr>
        <w:t xml:space="preserve"> Mite (Rules) plus R-1: S-3A Revised.</w:t>
      </w:r>
    </w:p>
    <w:p w14:paraId="52140FD4" w14:textId="26068A3E" w:rsidR="00B5718D"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 </w:t>
      </w:r>
      <w:r>
        <w:rPr>
          <w:rFonts w:ascii="Times" w:eastAsiaTheme="minorHAnsi" w:hAnsi="Times" w:cs="Times"/>
          <w:b/>
          <w:bCs/>
          <w:sz w:val="24"/>
          <w:szCs w:val="24"/>
        </w:rPr>
        <w:t xml:space="preserve">A. </w:t>
      </w:r>
      <w:r>
        <w:rPr>
          <w:rFonts w:ascii="Times" w:eastAsiaTheme="minorHAnsi" w:hAnsi="Times" w:cs="Times"/>
          <w:sz w:val="24"/>
          <w:szCs w:val="24"/>
        </w:rPr>
        <w:t>There shall be:</w:t>
      </w:r>
    </w:p>
    <w:p w14:paraId="0ECBCC27" w14:textId="62B80C43" w:rsidR="00B5718D" w:rsidRPr="00B5718D" w:rsidRDefault="00B5718D" w:rsidP="00B5718D">
      <w:pPr>
        <w:pStyle w:val="ListParagraph"/>
        <w:widowControl w:val="0"/>
        <w:numPr>
          <w:ilvl w:val="0"/>
          <w:numId w:val="22"/>
        </w:numPr>
        <w:autoSpaceDE w:val="0"/>
        <w:autoSpaceDN w:val="0"/>
        <w:adjustRightInd w:val="0"/>
        <w:spacing w:after="240"/>
        <w:rPr>
          <w:rFonts w:ascii="Times" w:hAnsi="Times" w:cs="Times"/>
          <w:sz w:val="24"/>
          <w:szCs w:val="24"/>
        </w:rPr>
      </w:pPr>
      <w:r w:rsidRPr="00B5718D">
        <w:rPr>
          <w:rFonts w:ascii="Times" w:hAnsi="Times" w:cs="Times"/>
          <w:sz w:val="24"/>
          <w:szCs w:val="24"/>
        </w:rPr>
        <w:t>No blitzing</w:t>
      </w:r>
      <w:r>
        <w:rPr>
          <w:rFonts w:ascii="Times" w:hAnsi="Times" w:cs="Times"/>
          <w:sz w:val="24"/>
          <w:szCs w:val="24"/>
        </w:rPr>
        <w:t xml:space="preserve"> (defined as anyone rushing on the snap that is not considered on the line)</w:t>
      </w:r>
    </w:p>
    <w:p w14:paraId="2376FDBB" w14:textId="6C07361A" w:rsidR="00B5718D" w:rsidRDefault="00B5718D" w:rsidP="00B5718D">
      <w:pPr>
        <w:pStyle w:val="ListParagraph"/>
        <w:widowControl w:val="0"/>
        <w:numPr>
          <w:ilvl w:val="0"/>
          <w:numId w:val="22"/>
        </w:numPr>
        <w:autoSpaceDE w:val="0"/>
        <w:autoSpaceDN w:val="0"/>
        <w:adjustRightInd w:val="0"/>
        <w:spacing w:after="240"/>
        <w:rPr>
          <w:rFonts w:ascii="Times" w:hAnsi="Times" w:cs="Times"/>
          <w:sz w:val="24"/>
          <w:szCs w:val="24"/>
        </w:rPr>
      </w:pPr>
      <w:r>
        <w:rPr>
          <w:rFonts w:ascii="Times" w:hAnsi="Times" w:cs="Times"/>
          <w:sz w:val="24"/>
          <w:szCs w:val="24"/>
        </w:rPr>
        <w:t xml:space="preserve">No more than </w:t>
      </w:r>
      <w:r w:rsidR="00862E80" w:rsidRPr="001866F4">
        <w:rPr>
          <w:rFonts w:ascii="Times" w:hAnsi="Times" w:cs="Times"/>
          <w:sz w:val="24"/>
          <w:szCs w:val="24"/>
        </w:rPr>
        <w:t>four (4)</w:t>
      </w:r>
      <w:r w:rsidRPr="00B5718D">
        <w:rPr>
          <w:rFonts w:ascii="Times" w:hAnsi="Times" w:cs="Times"/>
          <w:sz w:val="24"/>
          <w:szCs w:val="24"/>
        </w:rPr>
        <w:t xml:space="preserve"> defensive players can be on the line of scrimmage or rush the ball.</w:t>
      </w:r>
    </w:p>
    <w:p w14:paraId="322F3FFD" w14:textId="76D66224" w:rsidR="00B5718D" w:rsidRPr="00B5718D" w:rsidRDefault="00B5718D" w:rsidP="00B5718D">
      <w:pPr>
        <w:pStyle w:val="ListParagraph"/>
        <w:widowControl w:val="0"/>
        <w:numPr>
          <w:ilvl w:val="0"/>
          <w:numId w:val="22"/>
        </w:numPr>
        <w:autoSpaceDE w:val="0"/>
        <w:autoSpaceDN w:val="0"/>
        <w:adjustRightInd w:val="0"/>
        <w:spacing w:after="240"/>
        <w:rPr>
          <w:rFonts w:ascii="Times" w:hAnsi="Times" w:cs="Times"/>
          <w:sz w:val="24"/>
          <w:szCs w:val="24"/>
        </w:rPr>
      </w:pPr>
      <w:r w:rsidRPr="00B5718D">
        <w:rPr>
          <w:rFonts w:ascii="Times" w:hAnsi="Times" w:cs="Times"/>
          <w:sz w:val="24"/>
          <w:szCs w:val="24"/>
        </w:rPr>
        <w:t xml:space="preserve">Defensive players on the line of scrimmage must be in either a </w:t>
      </w:r>
      <w:proofErr w:type="gramStart"/>
      <w:r w:rsidRPr="00B5718D">
        <w:rPr>
          <w:rFonts w:ascii="Times" w:hAnsi="Times" w:cs="Times"/>
          <w:sz w:val="24"/>
          <w:szCs w:val="24"/>
        </w:rPr>
        <w:t>three or four point</w:t>
      </w:r>
      <w:proofErr w:type="gramEnd"/>
      <w:r w:rsidRPr="00B5718D">
        <w:rPr>
          <w:rFonts w:ascii="Times" w:hAnsi="Times" w:cs="Times"/>
          <w:sz w:val="24"/>
          <w:szCs w:val="24"/>
        </w:rPr>
        <w:t xml:space="preserve"> stance and may not line up over center. Penalty for violation of the above: First violation: Warning: Additional violations:15 yards unsportsmanlike conduct. </w:t>
      </w:r>
    </w:p>
    <w:p w14:paraId="5FABF630" w14:textId="6CD187B4" w:rsidR="004A3401" w:rsidRDefault="00B5718D" w:rsidP="00B5718D">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4"/>
          <w:szCs w:val="24"/>
        </w:rPr>
        <w:t xml:space="preserve">S18: </w:t>
      </w:r>
      <w:r>
        <w:rPr>
          <w:rFonts w:ascii="Times" w:eastAsiaTheme="minorHAnsi" w:hAnsi="Times" w:cs="Times"/>
          <w:sz w:val="24"/>
          <w:szCs w:val="24"/>
        </w:rPr>
        <w:t xml:space="preserve">No post-seasons games. Teams may play a combination of 9 total games; a maximum of 1 pre-season game and 8 regular season games for a season total of 9 games. </w:t>
      </w:r>
    </w:p>
    <w:p w14:paraId="7C5C29B2" w14:textId="0D18307E"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b/>
          <w:bCs/>
          <w:sz w:val="26"/>
          <w:szCs w:val="26"/>
        </w:rPr>
        <w:t xml:space="preserve">MIGHTY MITES </w:t>
      </w:r>
    </w:p>
    <w:p w14:paraId="76B89396" w14:textId="34E89507"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lastRenderedPageBreak/>
        <w:t xml:space="preserve">Although the game is serious to the kids, from the adult viewpoint, Mighty-Mites are strictly a training division, completely free of any pressure to win, with a total emphasis on learning. Scores are recorded &amp; a local championship may be declared. The following are specific rules that must be followed for the Mighty Mite Division. </w:t>
      </w:r>
    </w:p>
    <w:p w14:paraId="2202E07F" w14:textId="3BA2DB78"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Players: Maximum 32, Minimum 14</w:t>
      </w:r>
    </w:p>
    <w:p w14:paraId="636B3D7A" w14:textId="301BF06A"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Field Diameter: </w:t>
      </w:r>
      <w:proofErr w:type="gramStart"/>
      <w:r>
        <w:rPr>
          <w:rFonts w:ascii="Times" w:eastAsiaTheme="minorHAnsi" w:hAnsi="Times" w:cs="Times"/>
          <w:sz w:val="24"/>
          <w:szCs w:val="24"/>
        </w:rPr>
        <w:t>100 yard</w:t>
      </w:r>
      <w:proofErr w:type="gramEnd"/>
      <w:r>
        <w:rPr>
          <w:rFonts w:ascii="Times" w:eastAsiaTheme="minorHAnsi" w:hAnsi="Times" w:cs="Times"/>
          <w:sz w:val="24"/>
          <w:szCs w:val="24"/>
        </w:rPr>
        <w:t xml:space="preserve"> field</w:t>
      </w:r>
    </w:p>
    <w:p w14:paraId="24226D41" w14:textId="234385B7"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Scholastic Fitness: Report card from school</w:t>
      </w:r>
    </w:p>
    <w:p w14:paraId="65FC0951" w14:textId="0D0843F6"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Coaches: One coach from each team are permitted to be on the field with the team. Once the team breaks from huddle, coaches must stay back 10 yards from the line of scrimmage. Starting on week 4 there shall </w:t>
      </w:r>
      <w:r w:rsidR="00B307E6">
        <w:rPr>
          <w:rFonts w:ascii="Times" w:eastAsiaTheme="minorHAnsi" w:hAnsi="Times" w:cs="Times"/>
          <w:sz w:val="24"/>
          <w:szCs w:val="24"/>
        </w:rPr>
        <w:t xml:space="preserve">be </w:t>
      </w:r>
      <w:r>
        <w:rPr>
          <w:rFonts w:ascii="Times" w:eastAsiaTheme="minorHAnsi" w:hAnsi="Times" w:cs="Times"/>
          <w:sz w:val="24"/>
          <w:szCs w:val="24"/>
        </w:rPr>
        <w:t>no coaches allowed on the field.</w:t>
      </w:r>
    </w:p>
    <w:p w14:paraId="10FE47AA" w14:textId="0FA95ADA"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No kick offs, at the start of the game, the ball will be placed on the </w:t>
      </w:r>
      <w:proofErr w:type="gramStart"/>
      <w:r>
        <w:rPr>
          <w:rFonts w:ascii="Times" w:eastAsiaTheme="minorHAnsi" w:hAnsi="Times" w:cs="Times"/>
          <w:sz w:val="24"/>
          <w:szCs w:val="24"/>
        </w:rPr>
        <w:t>30 yard</w:t>
      </w:r>
      <w:proofErr w:type="gramEnd"/>
      <w:r>
        <w:rPr>
          <w:rFonts w:ascii="Times" w:eastAsiaTheme="minorHAnsi" w:hAnsi="Times" w:cs="Times"/>
          <w:sz w:val="24"/>
          <w:szCs w:val="24"/>
        </w:rPr>
        <w:t xml:space="preserve"> line. </w:t>
      </w:r>
    </w:p>
    <w:p w14:paraId="2CEC9065" w14:textId="1C93DE4C"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Penalties: Major penalty 10 yards. Minor penalty 5 yards. </w:t>
      </w:r>
    </w:p>
    <w:p w14:paraId="0A6C3588" w14:textId="04CC7DC5"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Game Time and Time Outs: Each quarter is 10 minutes. Game will consist of four (4) quarters. Half time will be 10 minutes. Each team is allowed</w:t>
      </w:r>
      <w:r w:rsidRPr="001866F4">
        <w:rPr>
          <w:rFonts w:ascii="Times" w:eastAsiaTheme="minorHAnsi" w:hAnsi="Times" w:cs="Times"/>
          <w:sz w:val="24"/>
          <w:szCs w:val="24"/>
        </w:rPr>
        <w:t xml:space="preserve"> three</w:t>
      </w:r>
      <w:r>
        <w:rPr>
          <w:rFonts w:ascii="Times" w:eastAsiaTheme="minorHAnsi" w:hAnsi="Times" w:cs="Times"/>
          <w:sz w:val="24"/>
          <w:szCs w:val="24"/>
        </w:rPr>
        <w:t xml:space="preserve"> (2) time outs per half. </w:t>
      </w:r>
    </w:p>
    <w:p w14:paraId="57ACFB43" w14:textId="15A8BF89"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Playing Time: </w:t>
      </w:r>
      <w:r w:rsidR="00CB628C">
        <w:rPr>
          <w:rFonts w:ascii="Times" w:eastAsiaTheme="minorHAnsi" w:hAnsi="Times" w:cs="Times"/>
          <w:sz w:val="24"/>
          <w:szCs w:val="24"/>
        </w:rPr>
        <w:t>Follow MPR form based on team size</w:t>
      </w:r>
      <w:r>
        <w:rPr>
          <w:rFonts w:ascii="Times" w:eastAsiaTheme="minorHAnsi" w:hAnsi="Times" w:cs="Times"/>
          <w:sz w:val="24"/>
          <w:szCs w:val="24"/>
        </w:rPr>
        <w:t xml:space="preserve">. </w:t>
      </w:r>
      <w:r w:rsidR="00CB628C">
        <w:rPr>
          <w:rFonts w:ascii="Times" w:eastAsiaTheme="minorHAnsi" w:hAnsi="Times" w:cs="Times"/>
          <w:sz w:val="24"/>
          <w:szCs w:val="24"/>
        </w:rPr>
        <w:t xml:space="preserve">14-25 players </w:t>
      </w:r>
      <w:proofErr w:type="gramStart"/>
      <w:r w:rsidR="00CB628C">
        <w:rPr>
          <w:rFonts w:ascii="Times" w:eastAsiaTheme="minorHAnsi" w:hAnsi="Times" w:cs="Times"/>
          <w:sz w:val="24"/>
          <w:szCs w:val="24"/>
        </w:rPr>
        <w:t>is</w:t>
      </w:r>
      <w:proofErr w:type="gramEnd"/>
      <w:r w:rsidR="00CB628C">
        <w:rPr>
          <w:rFonts w:ascii="Times" w:eastAsiaTheme="minorHAnsi" w:hAnsi="Times" w:cs="Times"/>
          <w:sz w:val="24"/>
          <w:szCs w:val="24"/>
        </w:rPr>
        <w:t xml:space="preserve"> 12 plays, 26-30 players is 10 plays, 31-35 players is 8 plays. </w:t>
      </w:r>
      <w:r>
        <w:rPr>
          <w:rFonts w:ascii="Times" w:eastAsiaTheme="minorHAnsi" w:hAnsi="Times" w:cs="Times"/>
          <w:sz w:val="24"/>
          <w:szCs w:val="24"/>
        </w:rPr>
        <w:t xml:space="preserve">Each team must have three (3) captains per game. Every player on the team must be given an opportunity to be a captain. </w:t>
      </w:r>
    </w:p>
    <w:p w14:paraId="50076F34" w14:textId="642CEAAC"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Pop Warner Official Rule Book, Tiny Mites Same as </w:t>
      </w:r>
      <w:proofErr w:type="spellStart"/>
      <w:r>
        <w:rPr>
          <w:rFonts w:ascii="Times" w:eastAsiaTheme="minorHAnsi" w:hAnsi="Times" w:cs="Times"/>
          <w:sz w:val="24"/>
          <w:szCs w:val="24"/>
        </w:rPr>
        <w:t>Mitey</w:t>
      </w:r>
      <w:proofErr w:type="spellEnd"/>
      <w:r>
        <w:rPr>
          <w:rFonts w:ascii="Times" w:eastAsiaTheme="minorHAnsi" w:hAnsi="Times" w:cs="Times"/>
          <w:sz w:val="24"/>
          <w:szCs w:val="24"/>
        </w:rPr>
        <w:t xml:space="preserve"> Mite (Rules) plus R-1: S-3A Revised.</w:t>
      </w:r>
    </w:p>
    <w:p w14:paraId="48420059" w14:textId="77777777" w:rsidR="004A3401" w:rsidRDefault="004A3401" w:rsidP="004A3401">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 xml:space="preserve"> </w:t>
      </w:r>
      <w:r>
        <w:rPr>
          <w:rFonts w:ascii="Times" w:eastAsiaTheme="minorHAnsi" w:hAnsi="Times" w:cs="Times"/>
          <w:b/>
          <w:bCs/>
          <w:sz w:val="24"/>
          <w:szCs w:val="24"/>
        </w:rPr>
        <w:t xml:space="preserve">A. </w:t>
      </w:r>
      <w:r>
        <w:rPr>
          <w:rFonts w:ascii="Times" w:eastAsiaTheme="minorHAnsi" w:hAnsi="Times" w:cs="Times"/>
          <w:sz w:val="24"/>
          <w:szCs w:val="24"/>
        </w:rPr>
        <w:t>There shall be:</w:t>
      </w:r>
    </w:p>
    <w:p w14:paraId="271423BC" w14:textId="77777777" w:rsidR="004A3401" w:rsidRPr="00B5718D" w:rsidRDefault="004A3401" w:rsidP="004A3401">
      <w:pPr>
        <w:pStyle w:val="ListParagraph"/>
        <w:widowControl w:val="0"/>
        <w:numPr>
          <w:ilvl w:val="0"/>
          <w:numId w:val="23"/>
        </w:numPr>
        <w:autoSpaceDE w:val="0"/>
        <w:autoSpaceDN w:val="0"/>
        <w:adjustRightInd w:val="0"/>
        <w:spacing w:after="240"/>
        <w:rPr>
          <w:rFonts w:ascii="Times" w:hAnsi="Times" w:cs="Times"/>
          <w:sz w:val="24"/>
          <w:szCs w:val="24"/>
        </w:rPr>
      </w:pPr>
      <w:r w:rsidRPr="00B5718D">
        <w:rPr>
          <w:rFonts w:ascii="Times" w:hAnsi="Times" w:cs="Times"/>
          <w:sz w:val="24"/>
          <w:szCs w:val="24"/>
        </w:rPr>
        <w:t>No blitzing</w:t>
      </w:r>
      <w:r>
        <w:rPr>
          <w:rFonts w:ascii="Times" w:hAnsi="Times" w:cs="Times"/>
          <w:sz w:val="24"/>
          <w:szCs w:val="24"/>
        </w:rPr>
        <w:t xml:space="preserve"> (defined as anyone rushing on the snap that is not considered on the line)</w:t>
      </w:r>
    </w:p>
    <w:p w14:paraId="4AABAF20" w14:textId="01283DED" w:rsidR="004A3401" w:rsidRDefault="004A3401" w:rsidP="004A3401">
      <w:pPr>
        <w:pStyle w:val="ListParagraph"/>
        <w:widowControl w:val="0"/>
        <w:numPr>
          <w:ilvl w:val="0"/>
          <w:numId w:val="23"/>
        </w:numPr>
        <w:autoSpaceDE w:val="0"/>
        <w:autoSpaceDN w:val="0"/>
        <w:adjustRightInd w:val="0"/>
        <w:spacing w:after="240"/>
        <w:rPr>
          <w:rFonts w:ascii="Times" w:hAnsi="Times" w:cs="Times"/>
          <w:sz w:val="24"/>
          <w:szCs w:val="24"/>
        </w:rPr>
      </w:pPr>
      <w:r>
        <w:rPr>
          <w:rFonts w:ascii="Times" w:hAnsi="Times" w:cs="Times"/>
          <w:sz w:val="24"/>
          <w:szCs w:val="24"/>
        </w:rPr>
        <w:t xml:space="preserve">No more than </w:t>
      </w:r>
      <w:r w:rsidR="00CB628C">
        <w:rPr>
          <w:rFonts w:ascii="Times" w:hAnsi="Times" w:cs="Times"/>
          <w:sz w:val="24"/>
          <w:szCs w:val="24"/>
        </w:rPr>
        <w:t>six</w:t>
      </w:r>
      <w:r w:rsidRPr="001866F4">
        <w:rPr>
          <w:rFonts w:ascii="Times" w:hAnsi="Times" w:cs="Times"/>
          <w:sz w:val="24"/>
          <w:szCs w:val="24"/>
        </w:rPr>
        <w:t xml:space="preserve"> (</w:t>
      </w:r>
      <w:r w:rsidR="00CB628C">
        <w:rPr>
          <w:rFonts w:ascii="Times" w:hAnsi="Times" w:cs="Times"/>
          <w:sz w:val="24"/>
          <w:szCs w:val="24"/>
        </w:rPr>
        <w:t>6</w:t>
      </w:r>
      <w:r w:rsidRPr="001866F4">
        <w:rPr>
          <w:rFonts w:ascii="Times" w:hAnsi="Times" w:cs="Times"/>
          <w:sz w:val="24"/>
          <w:szCs w:val="24"/>
        </w:rPr>
        <w:t>)</w:t>
      </w:r>
      <w:r w:rsidRPr="00B5718D">
        <w:rPr>
          <w:rFonts w:ascii="Times" w:hAnsi="Times" w:cs="Times"/>
          <w:sz w:val="24"/>
          <w:szCs w:val="24"/>
        </w:rPr>
        <w:t xml:space="preserve"> defensive players can be on the line of scrimmage or rush the ball.</w:t>
      </w:r>
    </w:p>
    <w:p w14:paraId="376A3192" w14:textId="77777777" w:rsidR="004A3401" w:rsidRPr="00B5718D" w:rsidRDefault="004A3401" w:rsidP="004A3401">
      <w:pPr>
        <w:pStyle w:val="ListParagraph"/>
        <w:widowControl w:val="0"/>
        <w:numPr>
          <w:ilvl w:val="0"/>
          <w:numId w:val="23"/>
        </w:numPr>
        <w:autoSpaceDE w:val="0"/>
        <w:autoSpaceDN w:val="0"/>
        <w:adjustRightInd w:val="0"/>
        <w:spacing w:after="240"/>
        <w:rPr>
          <w:rFonts w:ascii="Times" w:hAnsi="Times" w:cs="Times"/>
          <w:sz w:val="24"/>
          <w:szCs w:val="24"/>
        </w:rPr>
      </w:pPr>
      <w:r w:rsidRPr="00B5718D">
        <w:rPr>
          <w:rFonts w:ascii="Times" w:hAnsi="Times" w:cs="Times"/>
          <w:sz w:val="24"/>
          <w:szCs w:val="24"/>
        </w:rPr>
        <w:t xml:space="preserve">Defensive players on the line of scrimmage must be in either a </w:t>
      </w:r>
      <w:proofErr w:type="gramStart"/>
      <w:r w:rsidRPr="00B5718D">
        <w:rPr>
          <w:rFonts w:ascii="Times" w:hAnsi="Times" w:cs="Times"/>
          <w:sz w:val="24"/>
          <w:szCs w:val="24"/>
        </w:rPr>
        <w:t>three or four point</w:t>
      </w:r>
      <w:proofErr w:type="gramEnd"/>
      <w:r w:rsidRPr="00B5718D">
        <w:rPr>
          <w:rFonts w:ascii="Times" w:hAnsi="Times" w:cs="Times"/>
          <w:sz w:val="24"/>
          <w:szCs w:val="24"/>
        </w:rPr>
        <w:t xml:space="preserve"> stance and may not line up over center. Penalty for violation of the above: First violation: Warning: Additional violations:15 yards unsportsmanlike conduct. </w:t>
      </w:r>
    </w:p>
    <w:p w14:paraId="0A5BE20E" w14:textId="43C48AA5" w:rsidR="00157BA8" w:rsidRPr="00CB628C" w:rsidRDefault="00CB628C" w:rsidP="00CB628C">
      <w:pPr>
        <w:widowControl w:val="0"/>
        <w:autoSpaceDE w:val="0"/>
        <w:autoSpaceDN w:val="0"/>
        <w:adjustRightInd w:val="0"/>
        <w:spacing w:after="240"/>
        <w:rPr>
          <w:rFonts w:ascii="Times" w:eastAsiaTheme="minorHAnsi" w:hAnsi="Times" w:cs="Times"/>
          <w:sz w:val="24"/>
          <w:szCs w:val="24"/>
        </w:rPr>
      </w:pPr>
      <w:r>
        <w:rPr>
          <w:rFonts w:ascii="Times" w:eastAsiaTheme="minorHAnsi" w:hAnsi="Times" w:cs="Times"/>
          <w:sz w:val="24"/>
          <w:szCs w:val="24"/>
        </w:rPr>
        <w:t>P</w:t>
      </w:r>
      <w:r w:rsidR="004A3401">
        <w:rPr>
          <w:rFonts w:ascii="Times" w:eastAsiaTheme="minorHAnsi" w:hAnsi="Times" w:cs="Times"/>
          <w:sz w:val="24"/>
          <w:szCs w:val="24"/>
        </w:rPr>
        <w:t>ost-season games</w:t>
      </w:r>
      <w:r>
        <w:rPr>
          <w:rFonts w:ascii="Times" w:eastAsiaTheme="minorHAnsi" w:hAnsi="Times" w:cs="Times"/>
          <w:sz w:val="24"/>
          <w:szCs w:val="24"/>
        </w:rPr>
        <w:t xml:space="preserve"> are allowed</w:t>
      </w:r>
      <w:r w:rsidR="004A3401">
        <w:rPr>
          <w:rFonts w:ascii="Times" w:eastAsiaTheme="minorHAnsi" w:hAnsi="Times" w:cs="Times"/>
          <w:sz w:val="24"/>
          <w:szCs w:val="24"/>
        </w:rPr>
        <w:t xml:space="preserve">. Teams may play a combination of </w:t>
      </w:r>
      <w:r>
        <w:rPr>
          <w:rFonts w:ascii="Times" w:eastAsiaTheme="minorHAnsi" w:hAnsi="Times" w:cs="Times"/>
          <w:sz w:val="24"/>
          <w:szCs w:val="24"/>
        </w:rPr>
        <w:t>12</w:t>
      </w:r>
      <w:r w:rsidR="004A3401">
        <w:rPr>
          <w:rFonts w:ascii="Times" w:eastAsiaTheme="minorHAnsi" w:hAnsi="Times" w:cs="Times"/>
          <w:sz w:val="24"/>
          <w:szCs w:val="24"/>
        </w:rPr>
        <w:t xml:space="preserve"> total games; a maximum of 1 pre-season game and </w:t>
      </w:r>
      <w:r>
        <w:rPr>
          <w:rFonts w:ascii="Times" w:eastAsiaTheme="minorHAnsi" w:hAnsi="Times" w:cs="Times"/>
          <w:sz w:val="24"/>
          <w:szCs w:val="24"/>
        </w:rPr>
        <w:t>10</w:t>
      </w:r>
      <w:r w:rsidR="004A3401">
        <w:rPr>
          <w:rFonts w:ascii="Times" w:eastAsiaTheme="minorHAnsi" w:hAnsi="Times" w:cs="Times"/>
          <w:sz w:val="24"/>
          <w:szCs w:val="24"/>
        </w:rPr>
        <w:t xml:space="preserve"> regular season games </w:t>
      </w:r>
      <w:r>
        <w:rPr>
          <w:rFonts w:ascii="Times" w:eastAsiaTheme="minorHAnsi" w:hAnsi="Times" w:cs="Times"/>
          <w:sz w:val="24"/>
          <w:szCs w:val="24"/>
        </w:rPr>
        <w:t xml:space="preserve">and 2 post season games </w:t>
      </w:r>
      <w:r w:rsidR="004A3401">
        <w:rPr>
          <w:rFonts w:ascii="Times" w:eastAsiaTheme="minorHAnsi" w:hAnsi="Times" w:cs="Times"/>
          <w:sz w:val="24"/>
          <w:szCs w:val="24"/>
        </w:rPr>
        <w:t xml:space="preserve">for a season total of </w:t>
      </w:r>
      <w:r>
        <w:rPr>
          <w:rFonts w:ascii="Times" w:eastAsiaTheme="minorHAnsi" w:hAnsi="Times" w:cs="Times"/>
          <w:sz w:val="24"/>
          <w:szCs w:val="24"/>
        </w:rPr>
        <w:t>12</w:t>
      </w:r>
      <w:r w:rsidR="004A3401">
        <w:rPr>
          <w:rFonts w:ascii="Times" w:eastAsiaTheme="minorHAnsi" w:hAnsi="Times" w:cs="Times"/>
          <w:sz w:val="24"/>
          <w:szCs w:val="24"/>
        </w:rPr>
        <w:t xml:space="preserve"> games.</w:t>
      </w:r>
    </w:p>
    <w:sectPr w:rsidR="00157BA8" w:rsidRPr="00CB628C" w:rsidSect="00F17F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4F70" w14:textId="77777777" w:rsidR="007C2009" w:rsidRDefault="007C2009" w:rsidP="00EC4B12">
      <w:r>
        <w:separator/>
      </w:r>
    </w:p>
  </w:endnote>
  <w:endnote w:type="continuationSeparator" w:id="0">
    <w:p w14:paraId="5F20A511" w14:textId="77777777" w:rsidR="007C2009" w:rsidRDefault="007C2009"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08B9" w14:textId="14278215" w:rsidR="00B5718D" w:rsidRPr="00534081" w:rsidRDefault="00B5718D" w:rsidP="00EC4B12">
    <w:pPr>
      <w:pStyle w:val="Footer"/>
      <w:jc w:val="center"/>
    </w:pPr>
    <w:r>
      <w:t>S</w:t>
    </w:r>
    <w:r w:rsidR="00BA33A7">
      <w:t>OP 023</w:t>
    </w:r>
    <w:r w:rsidRPr="00534081">
      <w:t xml:space="preserve"> – </w:t>
    </w:r>
    <w:r w:rsidR="00CB628C">
      <w:t>Developmental Levels</w:t>
    </w:r>
  </w:p>
  <w:p w14:paraId="46455D26" w14:textId="77777777" w:rsidR="00B5718D" w:rsidRPr="00534081" w:rsidRDefault="007C2009" w:rsidP="00EC4B12">
    <w:pPr>
      <w:pStyle w:val="Footer"/>
      <w:jc w:val="center"/>
    </w:pPr>
    <w:sdt>
      <w:sdtPr>
        <w:id w:val="391383189"/>
        <w:docPartObj>
          <w:docPartGallery w:val="Page Numbers (Bottom of Page)"/>
          <w:docPartUnique/>
        </w:docPartObj>
      </w:sdtPr>
      <w:sdtEndPr/>
      <w:sdtContent>
        <w:sdt>
          <w:sdtPr>
            <w:id w:val="565050477"/>
            <w:docPartObj>
              <w:docPartGallery w:val="Page Numbers (Top of Page)"/>
              <w:docPartUnique/>
            </w:docPartObj>
          </w:sdtPr>
          <w:sdtEndPr/>
          <w:sdtContent>
            <w:r w:rsidR="00B5718D" w:rsidRPr="00534081">
              <w:t xml:space="preserve">Page </w:t>
            </w:r>
            <w:r w:rsidR="00B5718D" w:rsidRPr="00534081">
              <w:rPr>
                <w:b/>
              </w:rPr>
              <w:fldChar w:fldCharType="begin"/>
            </w:r>
            <w:r w:rsidR="00B5718D" w:rsidRPr="00534081">
              <w:rPr>
                <w:b/>
              </w:rPr>
              <w:instrText xml:space="preserve"> PAGE </w:instrText>
            </w:r>
            <w:r w:rsidR="00B5718D" w:rsidRPr="00534081">
              <w:rPr>
                <w:b/>
              </w:rPr>
              <w:fldChar w:fldCharType="separate"/>
            </w:r>
            <w:r w:rsidR="00A22B5F">
              <w:rPr>
                <w:b/>
                <w:noProof/>
              </w:rPr>
              <w:t>1</w:t>
            </w:r>
            <w:r w:rsidR="00B5718D" w:rsidRPr="00534081">
              <w:rPr>
                <w:b/>
              </w:rPr>
              <w:fldChar w:fldCharType="end"/>
            </w:r>
            <w:r w:rsidR="00B5718D" w:rsidRPr="00534081">
              <w:t xml:space="preserve"> of </w:t>
            </w:r>
            <w:r w:rsidR="00B5718D" w:rsidRPr="00534081">
              <w:rPr>
                <w:b/>
              </w:rPr>
              <w:fldChar w:fldCharType="begin"/>
            </w:r>
            <w:r w:rsidR="00B5718D" w:rsidRPr="00534081">
              <w:rPr>
                <w:b/>
              </w:rPr>
              <w:instrText xml:space="preserve"> NUMPAGES  </w:instrText>
            </w:r>
            <w:r w:rsidR="00B5718D" w:rsidRPr="00534081">
              <w:rPr>
                <w:b/>
              </w:rPr>
              <w:fldChar w:fldCharType="separate"/>
            </w:r>
            <w:r w:rsidR="00A22B5F">
              <w:rPr>
                <w:b/>
                <w:noProof/>
              </w:rPr>
              <w:t>2</w:t>
            </w:r>
            <w:r w:rsidR="00B5718D" w:rsidRPr="00534081">
              <w:rPr>
                <w:b/>
              </w:rPr>
              <w:fldChar w:fldCharType="end"/>
            </w:r>
          </w:sdtContent>
        </w:sdt>
      </w:sdtContent>
    </w:sdt>
  </w:p>
  <w:p w14:paraId="6E1360A1" w14:textId="77777777" w:rsidR="00B5718D" w:rsidRPr="00534081" w:rsidRDefault="00B5718D">
    <w:pPr>
      <w:pStyle w:val="Footer"/>
    </w:pPr>
  </w:p>
  <w:p w14:paraId="786EFAEB" w14:textId="77777777" w:rsidR="00B5718D" w:rsidRPr="00534081" w:rsidRDefault="00B5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DAD3" w14:textId="77777777" w:rsidR="007C2009" w:rsidRDefault="007C2009" w:rsidP="00EC4B12">
      <w:r>
        <w:separator/>
      </w:r>
    </w:p>
  </w:footnote>
  <w:footnote w:type="continuationSeparator" w:id="0">
    <w:p w14:paraId="2497C00D" w14:textId="77777777" w:rsidR="007C2009" w:rsidRDefault="007C2009" w:rsidP="00EC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E268" w14:textId="2C713193" w:rsidR="00B5718D" w:rsidRPr="00534081" w:rsidRDefault="00B5718D" w:rsidP="00EC4B12">
    <w:pPr>
      <w:pStyle w:val="Header"/>
      <w:jc w:val="center"/>
      <w:rPr>
        <w:b/>
        <w:sz w:val="24"/>
        <w:szCs w:val="24"/>
      </w:rPr>
    </w:pPr>
    <w:r>
      <w:rPr>
        <w:b/>
        <w:sz w:val="24"/>
        <w:szCs w:val="24"/>
      </w:rPr>
      <w:t>Greater Northwest Conference</w:t>
    </w:r>
  </w:p>
  <w:p w14:paraId="5C5297B5" w14:textId="77777777" w:rsidR="00B5718D" w:rsidRPr="00534081" w:rsidRDefault="00B5718D" w:rsidP="00EC4B12">
    <w:pPr>
      <w:pStyle w:val="Header"/>
      <w:jc w:val="center"/>
      <w:rPr>
        <w:b/>
        <w:sz w:val="24"/>
        <w:szCs w:val="24"/>
      </w:rPr>
    </w:pPr>
    <w:r w:rsidRPr="00534081">
      <w:rPr>
        <w:b/>
        <w:sz w:val="24"/>
        <w:szCs w:val="24"/>
      </w:rPr>
      <w:t>Standard Operating Procedures</w:t>
    </w:r>
  </w:p>
  <w:p w14:paraId="6792D231" w14:textId="4B9FC47A" w:rsidR="00B5718D" w:rsidRPr="00534081" w:rsidRDefault="004A3401" w:rsidP="00EC4B12">
    <w:pPr>
      <w:pStyle w:val="Header"/>
      <w:jc w:val="center"/>
      <w:rPr>
        <w:i/>
        <w:u w:val="single"/>
      </w:rPr>
    </w:pPr>
    <w:r>
      <w:rPr>
        <w:sz w:val="24"/>
        <w:szCs w:val="24"/>
        <w:u w:val="single"/>
      </w:rPr>
      <w:t>Developmental Levels</w:t>
    </w:r>
  </w:p>
  <w:p w14:paraId="0696A108" w14:textId="6257DF79" w:rsidR="00B5718D" w:rsidRPr="00534081" w:rsidRDefault="00B5718D" w:rsidP="00EC4B12">
    <w:pPr>
      <w:pStyle w:val="Header"/>
      <w:jc w:val="center"/>
    </w:pPr>
    <w:r>
      <w:t>Adopted: February 13, 2015</w:t>
    </w:r>
    <w:r w:rsidRPr="00534081">
      <w:t xml:space="preserve">                                                                                                          </w:t>
    </w:r>
    <w:r>
      <w:t xml:space="preserve">                    SOP 023</w:t>
    </w:r>
  </w:p>
  <w:p w14:paraId="5BAC73B7" w14:textId="4A4D05BD" w:rsidR="00B5718D" w:rsidRPr="00534081" w:rsidRDefault="00B5718D" w:rsidP="00EC4B12">
    <w:pPr>
      <w:pStyle w:val="Header"/>
      <w:pBdr>
        <w:bottom w:val="single" w:sz="12" w:space="1" w:color="auto"/>
      </w:pBdr>
      <w:jc w:val="right"/>
    </w:pPr>
    <w:r>
      <w:t xml:space="preserve">Revised: </w:t>
    </w:r>
    <w:r w:rsidR="00CB628C">
      <w:t>September 16</w:t>
    </w:r>
    <w:r w:rsidR="00F9119D">
      <w:t>, 20</w:t>
    </w:r>
    <w:r w:rsidR="00CB628C">
      <w:t>18</w:t>
    </w:r>
    <w:r>
      <w:t xml:space="preserve"> </w:t>
    </w:r>
  </w:p>
  <w:p w14:paraId="01E01C16" w14:textId="77777777" w:rsidR="00B5718D" w:rsidRDefault="00B5718D" w:rsidP="00F17F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2CA845"/>
    <w:multiLevelType w:val="hybridMultilevel"/>
    <w:tmpl w:val="5B93E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5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D4D94"/>
    <w:multiLevelType w:val="hybridMultilevel"/>
    <w:tmpl w:val="C92E9E94"/>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 w15:restartNumberingAfterBreak="0">
    <w:nsid w:val="165B4A0E"/>
    <w:multiLevelType w:val="hybridMultilevel"/>
    <w:tmpl w:val="E9064A12"/>
    <w:lvl w:ilvl="0" w:tplc="04090001">
      <w:start w:val="1"/>
      <w:numFmt w:val="bullet"/>
      <w:lvlText w:val=""/>
      <w:lvlJc w:val="left"/>
      <w:pPr>
        <w:tabs>
          <w:tab w:val="num" w:pos="1170"/>
        </w:tabs>
        <w:ind w:left="117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81335C7"/>
    <w:multiLevelType w:val="hybridMultilevel"/>
    <w:tmpl w:val="79AE6C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81BC2"/>
    <w:multiLevelType w:val="hybridMultilevel"/>
    <w:tmpl w:val="5C800596"/>
    <w:lvl w:ilvl="0" w:tplc="ACE66A8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EC21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592D91"/>
    <w:multiLevelType w:val="hybridMultilevel"/>
    <w:tmpl w:val="192E7E16"/>
    <w:lvl w:ilvl="0" w:tplc="BFA0D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9EA"/>
    <w:multiLevelType w:val="hybridMultilevel"/>
    <w:tmpl w:val="E3AA77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C60C5"/>
    <w:multiLevelType w:val="hybridMultilevel"/>
    <w:tmpl w:val="192E7E16"/>
    <w:lvl w:ilvl="0" w:tplc="BFA0D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B34BC"/>
    <w:multiLevelType w:val="hybridMultilevel"/>
    <w:tmpl w:val="80802352"/>
    <w:lvl w:ilvl="0" w:tplc="04090017">
      <w:start w:val="1"/>
      <w:numFmt w:val="lowerLetter"/>
      <w:lvlText w:val="%1)"/>
      <w:lvlJc w:val="left"/>
      <w:pPr>
        <w:tabs>
          <w:tab w:val="num" w:pos="1170"/>
        </w:tabs>
        <w:ind w:left="1170" w:hanging="360"/>
      </w:pPr>
      <w:rPr>
        <w:rFonts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4E4040E4"/>
    <w:multiLevelType w:val="hybridMultilevel"/>
    <w:tmpl w:val="60C86894"/>
    <w:lvl w:ilvl="0" w:tplc="0409000F">
      <w:start w:val="1"/>
      <w:numFmt w:val="decimal"/>
      <w:lvlText w:val="%1."/>
      <w:lvlJc w:val="left"/>
      <w:pPr>
        <w:tabs>
          <w:tab w:val="num" w:pos="3330"/>
        </w:tabs>
        <w:ind w:left="3330" w:hanging="360"/>
      </w:p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2" w15:restartNumberingAfterBreak="0">
    <w:nsid w:val="501277DB"/>
    <w:multiLevelType w:val="hybridMultilevel"/>
    <w:tmpl w:val="4AE48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753360"/>
    <w:multiLevelType w:val="hybridMultilevel"/>
    <w:tmpl w:val="48C4E3EA"/>
    <w:lvl w:ilvl="0" w:tplc="0409000F">
      <w:start w:val="1"/>
      <w:numFmt w:val="decimal"/>
      <w:lvlText w:val="%1."/>
      <w:lvlJc w:val="left"/>
      <w:pPr>
        <w:tabs>
          <w:tab w:val="num" w:pos="1512"/>
        </w:tabs>
        <w:ind w:left="1512" w:hanging="360"/>
      </w:pPr>
      <w:rPr>
        <w:rFonts w:hint="default"/>
      </w:rPr>
    </w:lvl>
    <w:lvl w:ilvl="1" w:tplc="04090001">
      <w:start w:val="1"/>
      <w:numFmt w:val="bullet"/>
      <w:lvlText w:val=""/>
      <w:lvlJc w:val="left"/>
      <w:pPr>
        <w:tabs>
          <w:tab w:val="num" w:pos="2232"/>
        </w:tabs>
        <w:ind w:left="2232" w:hanging="360"/>
      </w:pPr>
      <w:rPr>
        <w:rFonts w:ascii="Symbol" w:hAnsi="Symbol" w:hint="default"/>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4" w15:restartNumberingAfterBreak="0">
    <w:nsid w:val="5B052760"/>
    <w:multiLevelType w:val="multilevel"/>
    <w:tmpl w:val="EF6805D2"/>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3C4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C5FD6"/>
    <w:multiLevelType w:val="hybridMultilevel"/>
    <w:tmpl w:val="BC4E8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A4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A1143"/>
    <w:multiLevelType w:val="hybridMultilevel"/>
    <w:tmpl w:val="B71636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502DDD"/>
    <w:multiLevelType w:val="hybridMultilevel"/>
    <w:tmpl w:val="4AE48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43BAC"/>
    <w:multiLevelType w:val="hybridMultilevel"/>
    <w:tmpl w:val="07BAB41C"/>
    <w:lvl w:ilvl="0" w:tplc="04090017">
      <w:start w:val="1"/>
      <w:numFmt w:val="lowerLetter"/>
      <w:lvlText w:val="%1)"/>
      <w:lvlJc w:val="left"/>
      <w:pPr>
        <w:tabs>
          <w:tab w:val="num" w:pos="1512"/>
        </w:tabs>
        <w:ind w:left="1512" w:hanging="360"/>
      </w:pPr>
      <w:rPr>
        <w:rFonts w:hint="default"/>
      </w:rPr>
    </w:lvl>
    <w:lvl w:ilvl="1" w:tplc="04090001">
      <w:start w:val="1"/>
      <w:numFmt w:val="bullet"/>
      <w:lvlText w:val=""/>
      <w:lvlJc w:val="left"/>
      <w:pPr>
        <w:tabs>
          <w:tab w:val="num" w:pos="2232"/>
        </w:tabs>
        <w:ind w:left="2232" w:hanging="360"/>
      </w:pPr>
      <w:rPr>
        <w:rFonts w:ascii="Symbol" w:hAnsi="Symbol" w:hint="default"/>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15:restartNumberingAfterBreak="0">
    <w:nsid w:val="7BEF4E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366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3"/>
  </w:num>
  <w:num w:numId="4">
    <w:abstractNumId w:val="11"/>
  </w:num>
  <w:num w:numId="5">
    <w:abstractNumId w:val="18"/>
  </w:num>
  <w:num w:numId="6">
    <w:abstractNumId w:val="4"/>
  </w:num>
  <w:num w:numId="7">
    <w:abstractNumId w:val="5"/>
  </w:num>
  <w:num w:numId="8">
    <w:abstractNumId w:val="20"/>
  </w:num>
  <w:num w:numId="9">
    <w:abstractNumId w:val="8"/>
  </w:num>
  <w:num w:numId="10">
    <w:abstractNumId w:val="10"/>
  </w:num>
  <w:num w:numId="11">
    <w:abstractNumId w:val="19"/>
  </w:num>
  <w:num w:numId="12">
    <w:abstractNumId w:val="14"/>
  </w:num>
  <w:num w:numId="13">
    <w:abstractNumId w:val="15"/>
  </w:num>
  <w:num w:numId="14">
    <w:abstractNumId w:val="1"/>
  </w:num>
  <w:num w:numId="15">
    <w:abstractNumId w:val="6"/>
  </w:num>
  <w:num w:numId="16">
    <w:abstractNumId w:val="17"/>
  </w:num>
  <w:num w:numId="17">
    <w:abstractNumId w:val="22"/>
  </w:num>
  <w:num w:numId="18">
    <w:abstractNumId w:val="12"/>
  </w:num>
  <w:num w:numId="19">
    <w:abstractNumId w:val="21"/>
  </w:num>
  <w:num w:numId="20">
    <w:abstractNumId w:val="0"/>
  </w:num>
  <w:num w:numId="21">
    <w:abstractNumId w:val="1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CE7"/>
    <w:rsid w:val="000062DC"/>
    <w:rsid w:val="000335B7"/>
    <w:rsid w:val="00047BB6"/>
    <w:rsid w:val="00063AA0"/>
    <w:rsid w:val="00073770"/>
    <w:rsid w:val="000A0477"/>
    <w:rsid w:val="000E5FBF"/>
    <w:rsid w:val="000F3E46"/>
    <w:rsid w:val="001238B8"/>
    <w:rsid w:val="00157BA8"/>
    <w:rsid w:val="0016449B"/>
    <w:rsid w:val="00184617"/>
    <w:rsid w:val="001866F4"/>
    <w:rsid w:val="001A04DD"/>
    <w:rsid w:val="001B115D"/>
    <w:rsid w:val="001C0210"/>
    <w:rsid w:val="001E045B"/>
    <w:rsid w:val="001F6438"/>
    <w:rsid w:val="00206A07"/>
    <w:rsid w:val="00237B80"/>
    <w:rsid w:val="003011B4"/>
    <w:rsid w:val="003236EC"/>
    <w:rsid w:val="0033220D"/>
    <w:rsid w:val="0034206F"/>
    <w:rsid w:val="00355D23"/>
    <w:rsid w:val="00365C36"/>
    <w:rsid w:val="0038781E"/>
    <w:rsid w:val="003E361E"/>
    <w:rsid w:val="00401BAA"/>
    <w:rsid w:val="0044749F"/>
    <w:rsid w:val="00455CE7"/>
    <w:rsid w:val="00456603"/>
    <w:rsid w:val="00456F3A"/>
    <w:rsid w:val="00470837"/>
    <w:rsid w:val="00483F62"/>
    <w:rsid w:val="00490AC4"/>
    <w:rsid w:val="004A1DE6"/>
    <w:rsid w:val="004A3401"/>
    <w:rsid w:val="004B37FA"/>
    <w:rsid w:val="0050250C"/>
    <w:rsid w:val="00510965"/>
    <w:rsid w:val="00512BDC"/>
    <w:rsid w:val="00512F7B"/>
    <w:rsid w:val="005321F6"/>
    <w:rsid w:val="00534081"/>
    <w:rsid w:val="005376FB"/>
    <w:rsid w:val="00630E59"/>
    <w:rsid w:val="006411B2"/>
    <w:rsid w:val="006522FA"/>
    <w:rsid w:val="00750303"/>
    <w:rsid w:val="0076232E"/>
    <w:rsid w:val="007737BB"/>
    <w:rsid w:val="00787CAB"/>
    <w:rsid w:val="007B6FC6"/>
    <w:rsid w:val="007C2009"/>
    <w:rsid w:val="007C589A"/>
    <w:rsid w:val="007D7877"/>
    <w:rsid w:val="00811744"/>
    <w:rsid w:val="008206D0"/>
    <w:rsid w:val="00831654"/>
    <w:rsid w:val="00862E80"/>
    <w:rsid w:val="00885080"/>
    <w:rsid w:val="00885DEF"/>
    <w:rsid w:val="00907353"/>
    <w:rsid w:val="00955B25"/>
    <w:rsid w:val="00997765"/>
    <w:rsid w:val="009F3760"/>
    <w:rsid w:val="00A06FF6"/>
    <w:rsid w:val="00A22B5F"/>
    <w:rsid w:val="00A460A2"/>
    <w:rsid w:val="00B00DC7"/>
    <w:rsid w:val="00B0111A"/>
    <w:rsid w:val="00B307E6"/>
    <w:rsid w:val="00B53837"/>
    <w:rsid w:val="00B5501C"/>
    <w:rsid w:val="00B5718D"/>
    <w:rsid w:val="00B724F3"/>
    <w:rsid w:val="00BA33A7"/>
    <w:rsid w:val="00BC5CF6"/>
    <w:rsid w:val="00BD336D"/>
    <w:rsid w:val="00C005A2"/>
    <w:rsid w:val="00C173A2"/>
    <w:rsid w:val="00C31634"/>
    <w:rsid w:val="00C34CC2"/>
    <w:rsid w:val="00C74BC1"/>
    <w:rsid w:val="00C92D62"/>
    <w:rsid w:val="00CB628C"/>
    <w:rsid w:val="00CC220B"/>
    <w:rsid w:val="00CD52A5"/>
    <w:rsid w:val="00CE23DB"/>
    <w:rsid w:val="00D03914"/>
    <w:rsid w:val="00D80C7A"/>
    <w:rsid w:val="00DD327D"/>
    <w:rsid w:val="00DE5FEE"/>
    <w:rsid w:val="00E36DF4"/>
    <w:rsid w:val="00EA28B8"/>
    <w:rsid w:val="00EC0B9C"/>
    <w:rsid w:val="00EC4B12"/>
    <w:rsid w:val="00F02625"/>
    <w:rsid w:val="00F17F94"/>
    <w:rsid w:val="00F4477C"/>
    <w:rsid w:val="00F50ED6"/>
    <w:rsid w:val="00F52EA9"/>
    <w:rsid w:val="00F66F07"/>
    <w:rsid w:val="00F84809"/>
    <w:rsid w:val="00F9119D"/>
    <w:rsid w:val="00FA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959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CE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55CE7"/>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CE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55CE7"/>
    <w:rPr>
      <w:rFonts w:ascii="Arial" w:eastAsia="Times New Roman" w:hAnsi="Arial" w:cs="Times New Roman"/>
      <w:b/>
      <w:i/>
      <w:sz w:val="24"/>
      <w:szCs w:val="20"/>
    </w:rPr>
  </w:style>
  <w:style w:type="paragraph" w:styleId="List2">
    <w:name w:val="List 2"/>
    <w:basedOn w:val="Normal"/>
    <w:rsid w:val="00455CE7"/>
    <w:pPr>
      <w:ind w:left="720" w:hanging="360"/>
    </w:pPr>
  </w:style>
  <w:style w:type="paragraph" w:styleId="BodyText">
    <w:name w:val="Body Text"/>
    <w:basedOn w:val="Normal"/>
    <w:link w:val="BodyTextChar"/>
    <w:rsid w:val="00455CE7"/>
    <w:pPr>
      <w:spacing w:after="120"/>
    </w:pPr>
  </w:style>
  <w:style w:type="character" w:customStyle="1" w:styleId="BodyTextChar">
    <w:name w:val="Body Text Char"/>
    <w:basedOn w:val="DefaultParagraphFont"/>
    <w:link w:val="BodyText"/>
    <w:rsid w:val="00455CE7"/>
    <w:rPr>
      <w:rFonts w:ascii="Times New Roman" w:eastAsia="Times New Roman" w:hAnsi="Times New Roman" w:cs="Times New Roman"/>
      <w:sz w:val="20"/>
      <w:szCs w:val="20"/>
    </w:rPr>
  </w:style>
  <w:style w:type="paragraph" w:styleId="BodyText2">
    <w:name w:val="Body Text 2"/>
    <w:basedOn w:val="Normal"/>
    <w:link w:val="BodyText2Char"/>
    <w:rsid w:val="00455CE7"/>
    <w:pPr>
      <w:spacing w:line="360" w:lineRule="auto"/>
    </w:pPr>
    <w:rPr>
      <w:b/>
      <w:sz w:val="24"/>
    </w:rPr>
  </w:style>
  <w:style w:type="character" w:customStyle="1" w:styleId="BodyText2Char">
    <w:name w:val="Body Text 2 Char"/>
    <w:basedOn w:val="DefaultParagraphFont"/>
    <w:link w:val="BodyText2"/>
    <w:rsid w:val="00455C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455CE7"/>
    <w:pPr>
      <w:ind w:left="288"/>
    </w:pPr>
    <w:rPr>
      <w:sz w:val="24"/>
      <w:szCs w:val="22"/>
    </w:rPr>
  </w:style>
  <w:style w:type="character" w:customStyle="1" w:styleId="BodyTextIndent2Char">
    <w:name w:val="Body Text Indent 2 Char"/>
    <w:basedOn w:val="DefaultParagraphFont"/>
    <w:link w:val="BodyTextIndent2"/>
    <w:rsid w:val="00455CE7"/>
    <w:rPr>
      <w:rFonts w:ascii="Times New Roman" w:eastAsia="Times New Roman" w:hAnsi="Times New Roman" w:cs="Times New Roman"/>
      <w:sz w:val="24"/>
    </w:rPr>
  </w:style>
  <w:style w:type="paragraph" w:styleId="Header">
    <w:name w:val="header"/>
    <w:basedOn w:val="Normal"/>
    <w:link w:val="HeaderChar"/>
    <w:uiPriority w:val="99"/>
    <w:unhideWhenUsed/>
    <w:rsid w:val="00EC4B12"/>
    <w:pPr>
      <w:tabs>
        <w:tab w:val="center" w:pos="4680"/>
        <w:tab w:val="right" w:pos="9360"/>
      </w:tabs>
    </w:pPr>
  </w:style>
  <w:style w:type="character" w:customStyle="1" w:styleId="HeaderChar">
    <w:name w:val="Header Char"/>
    <w:basedOn w:val="DefaultParagraphFont"/>
    <w:link w:val="Header"/>
    <w:uiPriority w:val="99"/>
    <w:rsid w:val="00EC4B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4B12"/>
    <w:pPr>
      <w:tabs>
        <w:tab w:val="center" w:pos="4680"/>
        <w:tab w:val="right" w:pos="9360"/>
      </w:tabs>
    </w:pPr>
  </w:style>
  <w:style w:type="character" w:customStyle="1" w:styleId="FooterChar">
    <w:name w:val="Footer Char"/>
    <w:basedOn w:val="DefaultParagraphFont"/>
    <w:link w:val="Footer"/>
    <w:uiPriority w:val="99"/>
    <w:rsid w:val="00EC4B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4B12"/>
    <w:rPr>
      <w:rFonts w:ascii="Tahoma" w:hAnsi="Tahoma" w:cs="Tahoma"/>
      <w:sz w:val="16"/>
      <w:szCs w:val="16"/>
    </w:rPr>
  </w:style>
  <w:style w:type="character" w:customStyle="1" w:styleId="BalloonTextChar">
    <w:name w:val="Balloon Text Char"/>
    <w:basedOn w:val="DefaultParagraphFont"/>
    <w:link w:val="BalloonText"/>
    <w:uiPriority w:val="99"/>
    <w:semiHidden/>
    <w:rsid w:val="00EC4B12"/>
    <w:rPr>
      <w:rFonts w:ascii="Tahoma" w:eastAsia="Times New Roman" w:hAnsi="Tahoma" w:cs="Tahoma"/>
      <w:sz w:val="16"/>
      <w:szCs w:val="16"/>
    </w:rPr>
  </w:style>
  <w:style w:type="paragraph" w:styleId="ListParagraph">
    <w:name w:val="List Paragraph"/>
    <w:basedOn w:val="Normal"/>
    <w:uiPriority w:val="34"/>
    <w:qFormat/>
    <w:rsid w:val="007C589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7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617"/>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2881-9D1F-4F07-8CB1-6E56DEEF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Asciutto</dc:creator>
  <cp:lastModifiedBy>Tony Asciutto</cp:lastModifiedBy>
  <cp:revision>10</cp:revision>
  <cp:lastPrinted>2015-07-15T22:24:00Z</cp:lastPrinted>
  <dcterms:created xsi:type="dcterms:W3CDTF">2015-03-06T18:40:00Z</dcterms:created>
  <dcterms:modified xsi:type="dcterms:W3CDTF">2018-09-18T15:45:00Z</dcterms:modified>
</cp:coreProperties>
</file>