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94B17" w:rsidRDefault="00B304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Granby Rovers Soccer Club</w:t>
      </w:r>
    </w:p>
    <w:p w14:paraId="00000002" w14:textId="77777777" w:rsidR="00D94B17" w:rsidRDefault="00B304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COVID-19 Guidelines and Procedures</w:t>
      </w:r>
    </w:p>
    <w:p w14:paraId="00000003" w14:textId="77777777" w:rsidR="00D94B17" w:rsidRDefault="00D94B17">
      <w:pPr>
        <w:jc w:val="center"/>
      </w:pPr>
    </w:p>
    <w:p w14:paraId="00000004" w14:textId="102F2032" w:rsidR="00D94B17" w:rsidRDefault="00B30415">
      <w:pPr>
        <w:jc w:val="center"/>
        <w:rPr>
          <w:sz w:val="24"/>
          <w:szCs w:val="24"/>
        </w:rPr>
      </w:pPr>
      <w:r>
        <w:rPr>
          <w:sz w:val="24"/>
          <w:szCs w:val="24"/>
        </w:rPr>
        <w:t>Consistent with US Youth Soccer guidelines and phased approach</w:t>
      </w:r>
      <w:r w:rsidR="00BB5F48">
        <w:rPr>
          <w:sz w:val="24"/>
          <w:szCs w:val="24"/>
        </w:rPr>
        <w:t xml:space="preserve"> (</w:t>
      </w:r>
      <w:hyperlink r:id="rId6" w:history="1">
        <w:r w:rsidR="00BB5F48">
          <w:rPr>
            <w:rStyle w:val="Hyperlink"/>
          </w:rPr>
          <w:t>https://www.ussoccer.com/playon</w:t>
        </w:r>
      </w:hyperlink>
      <w:r w:rsidR="00BB5F48">
        <w:t>)</w:t>
      </w:r>
      <w:r>
        <w:rPr>
          <w:sz w:val="24"/>
          <w:szCs w:val="24"/>
        </w:rPr>
        <w:t xml:space="preserve">, as well as </w:t>
      </w:r>
      <w:r w:rsidR="00BB5F48">
        <w:rPr>
          <w:sz w:val="24"/>
          <w:szCs w:val="24"/>
        </w:rPr>
        <w:t>S</w:t>
      </w:r>
      <w:r>
        <w:rPr>
          <w:sz w:val="24"/>
          <w:szCs w:val="24"/>
        </w:rPr>
        <w:t>tate and local guidelines</w:t>
      </w:r>
      <w:r w:rsidR="00D340F4">
        <w:rPr>
          <w:sz w:val="24"/>
          <w:szCs w:val="24"/>
        </w:rPr>
        <w:t>,</w:t>
      </w:r>
      <w:r>
        <w:rPr>
          <w:sz w:val="24"/>
          <w:szCs w:val="24"/>
        </w:rPr>
        <w:t xml:space="preserve"> Rovers activities will be rolled out in 5 phases. Each phase will last approximately 2 weeks </w:t>
      </w:r>
      <w:r w:rsidR="00D340F4">
        <w:rPr>
          <w:sz w:val="24"/>
          <w:szCs w:val="24"/>
        </w:rPr>
        <w:t xml:space="preserve">according to CJSA guidelines </w:t>
      </w:r>
      <w:r>
        <w:rPr>
          <w:sz w:val="24"/>
          <w:szCs w:val="24"/>
        </w:rPr>
        <w:t xml:space="preserve">and will proceed only after the previous phase was successfully completed. </w:t>
      </w:r>
    </w:p>
    <w:p w14:paraId="00000005" w14:textId="77777777" w:rsidR="00D94B17" w:rsidRDefault="00D94B17">
      <w:pPr>
        <w:jc w:val="center"/>
        <w:rPr>
          <w:sz w:val="24"/>
          <w:szCs w:val="24"/>
        </w:rPr>
      </w:pPr>
    </w:p>
    <w:p w14:paraId="00000006" w14:textId="7AF2D156" w:rsidR="00D94B17" w:rsidRDefault="00B304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have any questions about the Rovers COVID-19 Guidelines and Procedures, please contact </w:t>
      </w:r>
      <w:r w:rsidR="00D340F4">
        <w:rPr>
          <w:sz w:val="24"/>
          <w:szCs w:val="24"/>
        </w:rPr>
        <w:t>board@granbyrovers.org</w:t>
      </w:r>
    </w:p>
    <w:p w14:paraId="00000007" w14:textId="77777777" w:rsidR="00D94B17" w:rsidRDefault="00D94B17">
      <w:pPr>
        <w:jc w:val="center"/>
      </w:pPr>
    </w:p>
    <w:p w14:paraId="00000008" w14:textId="77777777" w:rsidR="00D94B17" w:rsidRDefault="00D94B17">
      <w:pPr>
        <w:jc w:val="center"/>
      </w:pPr>
    </w:p>
    <w:p w14:paraId="00000009" w14:textId="77777777" w:rsidR="00D94B17" w:rsidRDefault="00D94B17">
      <w:pPr>
        <w:jc w:val="center"/>
      </w:pPr>
    </w:p>
    <w:p w14:paraId="0000000A" w14:textId="77777777" w:rsidR="00D94B17" w:rsidRDefault="00B3041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Protections and Guidelines </w:t>
      </w:r>
    </w:p>
    <w:p w14:paraId="0000000B" w14:textId="08940E9E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following guidelines apply to both players</w:t>
      </w:r>
      <w:r w:rsidR="00D340F4">
        <w:rPr>
          <w:sz w:val="24"/>
          <w:szCs w:val="24"/>
        </w:rPr>
        <w:t>,</w:t>
      </w:r>
      <w:r>
        <w:rPr>
          <w:sz w:val="24"/>
          <w:szCs w:val="24"/>
        </w:rPr>
        <w:t xml:space="preserve"> coaches</w:t>
      </w:r>
      <w:r w:rsidR="00D340F4">
        <w:rPr>
          <w:sz w:val="24"/>
          <w:szCs w:val="24"/>
        </w:rPr>
        <w:t>, managers and all other volunteers</w:t>
      </w:r>
      <w:r w:rsidR="00F233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23333">
        <w:rPr>
          <w:sz w:val="24"/>
          <w:szCs w:val="24"/>
        </w:rPr>
        <w:t>P</w:t>
      </w:r>
      <w:r>
        <w:rPr>
          <w:sz w:val="24"/>
          <w:szCs w:val="24"/>
        </w:rPr>
        <w:t>rior to attending Rovers activities</w:t>
      </w:r>
      <w:r w:rsidR="00F23333">
        <w:rPr>
          <w:sz w:val="24"/>
          <w:szCs w:val="24"/>
        </w:rPr>
        <w:t>, p</w:t>
      </w:r>
      <w:r w:rsidR="00D340F4">
        <w:rPr>
          <w:sz w:val="24"/>
          <w:szCs w:val="24"/>
        </w:rPr>
        <w:t>layers and volunteers must</w:t>
      </w:r>
      <w:r>
        <w:rPr>
          <w:sz w:val="24"/>
          <w:szCs w:val="24"/>
        </w:rPr>
        <w:t>:</w:t>
      </w:r>
    </w:p>
    <w:p w14:paraId="5F87E5A9" w14:textId="6BD4A34E" w:rsidR="00E366C0" w:rsidRDefault="00E366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Self-monitor temperatures: anyone with a temperature of 100.4 or higher should not attend Rovers activities.</w:t>
      </w:r>
    </w:p>
    <w:p w14:paraId="0000000C" w14:textId="14EA0616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no signs or symptoms of COVID-19 in the past 14 days and have no known exposure to some</w:t>
      </w:r>
      <w:r w:rsidR="00D340F4">
        <w:rPr>
          <w:sz w:val="24"/>
          <w:szCs w:val="24"/>
        </w:rPr>
        <w:t>one</w:t>
      </w:r>
      <w:r>
        <w:rPr>
          <w:sz w:val="24"/>
          <w:szCs w:val="24"/>
        </w:rPr>
        <w:t xml:space="preserve"> that has been ill in</w:t>
      </w:r>
      <w:r w:rsidR="00F2333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BB5F48">
        <w:rPr>
          <w:sz w:val="24"/>
          <w:szCs w:val="24"/>
        </w:rPr>
        <w:t xml:space="preserve">last </w:t>
      </w:r>
      <w:r>
        <w:rPr>
          <w:sz w:val="24"/>
          <w:szCs w:val="24"/>
        </w:rPr>
        <w:t>14 days. Symptoms include: Cough, fever, shortness of breath, sore throat</w:t>
      </w:r>
      <w:r w:rsidR="00E366C0">
        <w:rPr>
          <w:sz w:val="24"/>
          <w:szCs w:val="24"/>
        </w:rPr>
        <w:t>, muscle or body aches, vomiting or diarrhea or</w:t>
      </w:r>
      <w:r w:rsidR="00F23333">
        <w:rPr>
          <w:sz w:val="24"/>
          <w:szCs w:val="24"/>
        </w:rPr>
        <w:t xml:space="preserve"> loss of taste/smell</w:t>
      </w:r>
      <w:r w:rsidR="00E366C0">
        <w:rPr>
          <w:sz w:val="24"/>
          <w:szCs w:val="24"/>
        </w:rPr>
        <w:t>.</w:t>
      </w:r>
    </w:p>
    <w:p w14:paraId="0000000D" w14:textId="0D515FBD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Live in the community </w:t>
      </w:r>
      <w:r w:rsidR="00BB5F48">
        <w:rPr>
          <w:sz w:val="24"/>
          <w:szCs w:val="24"/>
        </w:rPr>
        <w:t>or neighborhood towns that meet the requirement of CJSA to allow play in another town.</w:t>
      </w:r>
    </w:p>
    <w:p w14:paraId="07A219AA" w14:textId="010464C7" w:rsidR="00680C6E" w:rsidRDefault="00680C6E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not traveled out of State within the last 14 days prior to Rovers activ</w:t>
      </w:r>
      <w:bookmarkStart w:id="0" w:name="_GoBack"/>
      <w:bookmarkEnd w:id="0"/>
      <w:r>
        <w:rPr>
          <w:sz w:val="24"/>
          <w:szCs w:val="24"/>
        </w:rPr>
        <w:t>ities.</w:t>
      </w:r>
    </w:p>
    <w:p w14:paraId="7FEBEF9D" w14:textId="77777777" w:rsidR="00E366C0" w:rsidRDefault="00E366C0" w:rsidP="00E366C0">
      <w:pPr>
        <w:ind w:left="2160"/>
        <w:rPr>
          <w:sz w:val="24"/>
          <w:szCs w:val="24"/>
        </w:rPr>
      </w:pPr>
    </w:p>
    <w:p w14:paraId="0000000E" w14:textId="05D294AE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</w:t>
      </w:r>
      <w:r w:rsidR="00F23333">
        <w:rPr>
          <w:sz w:val="24"/>
          <w:szCs w:val="24"/>
        </w:rPr>
        <w:t>exhibiting</w:t>
      </w:r>
      <w:r>
        <w:rPr>
          <w:sz w:val="24"/>
          <w:szCs w:val="24"/>
        </w:rPr>
        <w:t xml:space="preserve"> symptoms listed above should remain at home and should not attend any Rovers activities. </w:t>
      </w:r>
    </w:p>
    <w:p w14:paraId="195453F2" w14:textId="77777777" w:rsidR="00E366C0" w:rsidRDefault="00E366C0" w:rsidP="00E366C0">
      <w:pPr>
        <w:ind w:left="1440"/>
        <w:rPr>
          <w:sz w:val="24"/>
          <w:szCs w:val="24"/>
        </w:rPr>
      </w:pPr>
    </w:p>
    <w:p w14:paraId="0000000F" w14:textId="70F847EB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Individuals who begin to exhibit any symptoms listed above should immediately leave the activity and refrain from involvement </w:t>
      </w:r>
      <w:r w:rsidR="00E366C0">
        <w:rPr>
          <w:sz w:val="24"/>
          <w:szCs w:val="24"/>
        </w:rPr>
        <w:t>until one of the following criteria have been met:</w:t>
      </w:r>
    </w:p>
    <w:p w14:paraId="09202BBD" w14:textId="05AACEF2" w:rsidR="00E366C0" w:rsidRDefault="00E366C0" w:rsidP="00E366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 or volunteer has been cleared to play by a health care provider which may include a negative COVID-19 test</w:t>
      </w:r>
    </w:p>
    <w:p w14:paraId="7790B634" w14:textId="020BAC9F" w:rsidR="00E366C0" w:rsidRDefault="00E366C0" w:rsidP="00E366C0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has been 10 days since your symptoms first appeared AND you have had no fever for 72 hours (3 days) without the use of fever </w:t>
      </w:r>
      <w:r>
        <w:rPr>
          <w:sz w:val="24"/>
          <w:szCs w:val="24"/>
        </w:rPr>
        <w:lastRenderedPageBreak/>
        <w:t>reducing medications, and your respiratory symptoms (cough, shortness of breath) must be getting better.</w:t>
      </w:r>
    </w:p>
    <w:p w14:paraId="00000010" w14:textId="77777777" w:rsidR="00D94B17" w:rsidRDefault="00D94B17"/>
    <w:p w14:paraId="00000011" w14:textId="77777777" w:rsidR="00D94B17" w:rsidRDefault="00D94B17"/>
    <w:p w14:paraId="00000012" w14:textId="77777777" w:rsidR="00D94B17" w:rsidRDefault="00B3041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Requirements of game/practice play</w:t>
      </w:r>
    </w:p>
    <w:p w14:paraId="00000013" w14:textId="77777777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Prior to play, coaches will conduct a symptom assessment of all coaches, assistants, volunteers and players. If someone is found to be symptomatic they will be sent home. </w:t>
      </w:r>
    </w:p>
    <w:p w14:paraId="00000014" w14:textId="462E1F55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Players will come fully dressed for practice/games and remove equipment </w:t>
      </w:r>
      <w:r w:rsidR="00F23333">
        <w:rPr>
          <w:sz w:val="24"/>
          <w:szCs w:val="24"/>
        </w:rPr>
        <w:t xml:space="preserve">at </w:t>
      </w:r>
      <w:r>
        <w:rPr>
          <w:sz w:val="24"/>
          <w:szCs w:val="24"/>
        </w:rPr>
        <w:t>home.</w:t>
      </w:r>
    </w:p>
    <w:p w14:paraId="00000015" w14:textId="53DA72D7" w:rsidR="00D94B17" w:rsidRDefault="00C6326D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sanitizer</w:t>
      </w:r>
      <w:r w:rsidR="00B30415">
        <w:rPr>
          <w:sz w:val="24"/>
          <w:szCs w:val="24"/>
        </w:rPr>
        <w:t xml:space="preserve"> will be available and mandatory for all players and coaches to use when appropriate.</w:t>
      </w:r>
      <w:r w:rsidR="00803805">
        <w:rPr>
          <w:sz w:val="24"/>
          <w:szCs w:val="24"/>
        </w:rPr>
        <w:t xml:space="preserve">  While Rovers will try to supply this, if available, it is encouraged that all parents also supply kids with hand sanitizer if possible.</w:t>
      </w:r>
      <w:r w:rsidR="00B30415">
        <w:rPr>
          <w:sz w:val="24"/>
          <w:szCs w:val="24"/>
        </w:rPr>
        <w:t xml:space="preserve">  </w:t>
      </w:r>
    </w:p>
    <w:p w14:paraId="00000016" w14:textId="39BDA162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and volunteers will maintain social distancing practices to the best of their ability</w:t>
      </w:r>
      <w:r w:rsidR="00BB5F48">
        <w:rPr>
          <w:sz w:val="24"/>
          <w:szCs w:val="24"/>
        </w:rPr>
        <w:t>.</w:t>
      </w:r>
    </w:p>
    <w:p w14:paraId="3D45C9D5" w14:textId="5A87D3B4" w:rsidR="00BB5F48" w:rsidRDefault="0080380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Pinnies will be loaned to kids of which they will be responsible for washing after each use</w:t>
      </w:r>
      <w:r w:rsidR="00BB5F48">
        <w:rPr>
          <w:sz w:val="24"/>
          <w:szCs w:val="24"/>
        </w:rPr>
        <w:t>.</w:t>
      </w:r>
      <w:r w:rsidR="00F23333">
        <w:rPr>
          <w:sz w:val="24"/>
          <w:szCs w:val="24"/>
        </w:rPr>
        <w:t xml:space="preserve"> </w:t>
      </w:r>
    </w:p>
    <w:p w14:paraId="00000017" w14:textId="317E3AC8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Coaches and volunteers are expected to wear </w:t>
      </w:r>
      <w:r w:rsidR="00C6326D">
        <w:rPr>
          <w:sz w:val="24"/>
          <w:szCs w:val="24"/>
        </w:rPr>
        <w:t xml:space="preserve">mask or </w:t>
      </w:r>
      <w:r>
        <w:rPr>
          <w:sz w:val="24"/>
          <w:szCs w:val="24"/>
        </w:rPr>
        <w:t>face covering.</w:t>
      </w:r>
    </w:p>
    <w:p w14:paraId="00000018" w14:textId="77777777" w:rsidR="00D94B17" w:rsidRDefault="00B30415">
      <w:pPr>
        <w:numPr>
          <w:ilvl w:val="1"/>
          <w:numId w:val="1"/>
        </w:numPr>
      </w:pPr>
      <w:r>
        <w:rPr>
          <w:sz w:val="24"/>
          <w:szCs w:val="24"/>
        </w:rPr>
        <w:t xml:space="preserve">Practice size will be done with social distancing guidelines in mind.  No more than 25 players will be on a field at a given time. </w:t>
      </w:r>
    </w:p>
    <w:p w14:paraId="00000019" w14:textId="77777777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Field Marshals will be present at all practices and games.  Their primary purpose will be to ensure social distancing practices and that guidelines are being followed. </w:t>
      </w:r>
    </w:p>
    <w:p w14:paraId="0000001A" w14:textId="77777777" w:rsidR="00D94B17" w:rsidRDefault="00D94B17"/>
    <w:p w14:paraId="0000001B" w14:textId="77777777" w:rsidR="00D94B17" w:rsidRDefault="00D94B17"/>
    <w:p w14:paraId="0000001C" w14:textId="77777777" w:rsidR="00D94B17" w:rsidRDefault="00B3041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Prohibitions</w:t>
      </w:r>
    </w:p>
    <w:p w14:paraId="0000001D" w14:textId="77777777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Players, coaches, and volunteers are prohibited from the following:</w:t>
      </w:r>
    </w:p>
    <w:p w14:paraId="0000001E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Sharing any type of rehydration devices (i.e. water bottles) </w:t>
      </w:r>
    </w:p>
    <w:p w14:paraId="0000001F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of any snacks.</w:t>
      </w:r>
    </w:p>
    <w:p w14:paraId="00000020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Sharing of any sports related equipment (i.e. shin guards, uniforms, cleats, training pennies, etc,)</w:t>
      </w:r>
    </w:p>
    <w:p w14:paraId="00000021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Players are not permitted to touch or move the personal belongings of others during practices/games. </w:t>
      </w:r>
    </w:p>
    <w:p w14:paraId="00000022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Sportsmanship will be done in a “touchless” manner.  No handshakes, high fives or any other form of physical contact will be used for celebrations or signs of congratulations. </w:t>
      </w:r>
    </w:p>
    <w:p w14:paraId="00000023" w14:textId="2DD9C385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Fans and Spectators are prohibited from the following:</w:t>
      </w:r>
    </w:p>
    <w:p w14:paraId="00000024" w14:textId="77777777" w:rsidR="00D94B17" w:rsidRDefault="00B30415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Sitting on the bleachers or stands during practices or games. Stands will be closed and spectators will be encouraged to bring their own chairs and practice socially distancing practices. </w:t>
      </w:r>
    </w:p>
    <w:p w14:paraId="00000025" w14:textId="77777777" w:rsidR="00D94B17" w:rsidRDefault="00D94B17">
      <w:pPr>
        <w:ind w:left="2160"/>
      </w:pPr>
    </w:p>
    <w:p w14:paraId="00000026" w14:textId="77777777" w:rsidR="00D94B17" w:rsidRDefault="00D94B17">
      <w:pPr>
        <w:ind w:left="2160"/>
      </w:pPr>
    </w:p>
    <w:p w14:paraId="00000027" w14:textId="77777777" w:rsidR="00D94B17" w:rsidRDefault="00B3041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Recommendations</w:t>
      </w:r>
    </w:p>
    <w:p w14:paraId="00000028" w14:textId="3302B04E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possible, coaches and volunteers will maintain socially distancing practices to the best of their ability.</w:t>
      </w:r>
    </w:p>
    <w:p w14:paraId="00000029" w14:textId="162E8096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 and post-game team meetings will be kept to a minimum.</w:t>
      </w:r>
    </w:p>
    <w:p w14:paraId="0000002A" w14:textId="77777777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Coaches will keep players in small groups for practices when possible to allow for social distancing. </w:t>
      </w:r>
    </w:p>
    <w:p w14:paraId="0000002B" w14:textId="77777777" w:rsidR="00D94B17" w:rsidRDefault="00B30415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 state guidelines athletes do not need to wear face coverings, however they are encouraged to do so when not engaged in active play. </w:t>
      </w:r>
    </w:p>
    <w:p w14:paraId="0000002C" w14:textId="77777777" w:rsidR="00D94B17" w:rsidRDefault="00D94B17"/>
    <w:sectPr w:rsidR="00D94B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392AE" w16cid:durableId="2299A4BB"/>
  <w16cid:commentId w16cid:paraId="10B574DF" w16cid:durableId="2299A4BC"/>
  <w16cid:commentId w16cid:paraId="266AECD2" w16cid:durableId="2299A4BD"/>
  <w16cid:commentId w16cid:paraId="7274E494" w16cid:durableId="2299A5C3"/>
  <w16cid:commentId w16cid:paraId="7B33FCEF" w16cid:durableId="2299A5D3"/>
  <w16cid:commentId w16cid:paraId="5884EBB4" w16cid:durableId="2299A5DB"/>
  <w16cid:commentId w16cid:paraId="709F23D3" w16cid:durableId="2299A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F54C4"/>
    <w:multiLevelType w:val="multilevel"/>
    <w:tmpl w:val="571AF8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7"/>
    <w:rsid w:val="00680C6E"/>
    <w:rsid w:val="00803805"/>
    <w:rsid w:val="00B30415"/>
    <w:rsid w:val="00BB5F48"/>
    <w:rsid w:val="00C6326D"/>
    <w:rsid w:val="00D340F4"/>
    <w:rsid w:val="00D94B17"/>
    <w:rsid w:val="00E366C0"/>
    <w:rsid w:val="00F2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AADB"/>
  <w15:docId w15:val="{AF843343-CC8C-42C7-8532-3F84FCE1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C6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soccer.com/play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DAE8-6170-4632-B04F-BF949FC9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DelGallo, Daniel J</dc:creator>
  <cp:lastModifiedBy>DelGallo, Daniel J</cp:lastModifiedBy>
  <cp:revision>3</cp:revision>
  <dcterms:created xsi:type="dcterms:W3CDTF">2020-06-22T12:04:00Z</dcterms:created>
  <dcterms:modified xsi:type="dcterms:W3CDTF">2020-06-22T12:21:00Z</dcterms:modified>
</cp:coreProperties>
</file>