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840"/>
        <w:gridCol w:w="2031"/>
        <w:gridCol w:w="2031"/>
        <w:gridCol w:w="2030"/>
      </w:tblGrid>
      <w:tr>
        <w:trPr>
          <w:trHeight w:val="725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252" w:lineRule="auto"/>
              <w:ind w:left="35" w:right="279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U-12/U-14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Field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(Half</w:t>
            </w:r>
            <w:r>
              <w:rPr>
                <w:rFonts w:ascii="Calibri"/>
                <w:b/>
                <w:spacing w:val="29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Field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Only)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Time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4:00-5:00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PM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5:00-6:00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PM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6:00-7:00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PM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Monday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Rehacek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Finch/Trujillo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Tuesday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Devita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Aguayo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Wednesday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Torres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Thursday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Devita/Rehacek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Aguayo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Friday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Torres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Finch/Trujillo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56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U-10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Main </w:t>
            </w:r>
            <w:r>
              <w:rPr>
                <w:rFonts w:ascii="Calibri"/>
                <w:b/>
                <w:spacing w:val="-1"/>
                <w:sz w:val="28"/>
              </w:rPr>
              <w:t>Field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Monday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Stevulak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Spivey/Chavez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Tuesday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Cruz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Notterman/Miller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VanNorden/Perez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Wednesday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Stevulak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Spivey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Thursday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Cruz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Notterman/Miller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VanNorden/Perez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Friday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Chavez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U-10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North </w:t>
            </w:r>
            <w:r>
              <w:rPr>
                <w:rFonts w:ascii="Calibri"/>
                <w:b/>
                <w:spacing w:val="-1"/>
                <w:sz w:val="28"/>
              </w:rPr>
              <w:t>(Half)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Field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Monday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Estacion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Tuesday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Garcia</w:t>
            </w:r>
          </w:p>
        </w:tc>
      </w:tr>
      <w:tr>
        <w:trPr>
          <w:trHeight w:val="423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Wednesday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Estacion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Thursday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Garcia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Friday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U-8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z w:val="28"/>
              </w:rPr>
              <w:t>North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Field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Monday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Perez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Tuesday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Wednesday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Notterman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Vincelette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23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Thursday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Ramos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Friday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U-8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South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Field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Monday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Tuesday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Reyes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Wednesday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Amaya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Monteon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Hepburn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Thursday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Klohn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Cazares</w:t>
            </w:r>
          </w:p>
        </w:tc>
      </w:tr>
      <w:tr>
        <w:trPr>
          <w:trHeight w:val="422" w:hRule="exact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>
            <w:pPr>
              <w:pStyle w:val="TableParagraph"/>
              <w:spacing w:line="240" w:lineRule="auto" w:before="42"/>
              <w:ind w:left="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Friday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1020" w:bottom="280" w:left="9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Vincelette</dc:creator>
  <dcterms:created xsi:type="dcterms:W3CDTF">2015-08-26T14:44:26Z</dcterms:created>
  <dcterms:modified xsi:type="dcterms:W3CDTF">2015-08-26T14:44:26Z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