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3B9C05" w14:textId="77777777" w:rsidR="0008071F" w:rsidRDefault="0008071F">
      <w:pPr>
        <w:jc w:val="center"/>
        <w:rPr>
          <w:b/>
          <w:bCs/>
          <w:sz w:val="28"/>
          <w:szCs w:val="28"/>
        </w:rPr>
      </w:pPr>
    </w:p>
    <w:p w14:paraId="46DD4B0D" w14:textId="77777777" w:rsidR="0008071F" w:rsidRDefault="00A127A4">
      <w:pPr>
        <w:jc w:val="center"/>
        <w:rPr>
          <w:b/>
          <w:bCs/>
          <w:sz w:val="28"/>
          <w:szCs w:val="28"/>
        </w:rPr>
      </w:pPr>
      <w:r>
        <w:rPr>
          <w:b/>
          <w:bCs/>
          <w:noProof/>
          <w:sz w:val="28"/>
          <w:szCs w:val="28"/>
        </w:rPr>
        <w:drawing>
          <wp:inline distT="114300" distB="114300" distL="114300" distR="114300" wp14:anchorId="68CEBB28" wp14:editId="5DEECC50">
            <wp:extent cx="1181425" cy="8810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t="15813" b="10232"/>
                    <a:stretch>
                      <a:fillRect/>
                    </a:stretch>
                  </pic:blipFill>
                  <pic:spPr>
                    <a:xfrm>
                      <a:off x="0" y="0"/>
                      <a:ext cx="1181425" cy="881063"/>
                    </a:xfrm>
                    <a:prstGeom prst="rect">
                      <a:avLst/>
                    </a:prstGeom>
                    <a:ln/>
                  </pic:spPr>
                </pic:pic>
              </a:graphicData>
            </a:graphic>
          </wp:inline>
        </w:drawing>
      </w:r>
    </w:p>
    <w:p w14:paraId="32950665" w14:textId="77777777" w:rsidR="0008071F" w:rsidRDefault="00A127A4">
      <w:pPr>
        <w:jc w:val="center"/>
        <w:rPr>
          <w:b/>
          <w:bCs/>
          <w:sz w:val="28"/>
          <w:szCs w:val="28"/>
        </w:rPr>
      </w:pPr>
      <w:r>
        <w:rPr>
          <w:b/>
          <w:bCs/>
          <w:sz w:val="28"/>
          <w:szCs w:val="28"/>
        </w:rPr>
        <w:t>Smyrna Clayton Little League Bylaws</w:t>
      </w:r>
    </w:p>
    <w:p w14:paraId="1A230DE9" w14:textId="77777777" w:rsidR="0008071F" w:rsidRDefault="00A127A4">
      <w:pPr>
        <w:jc w:val="center"/>
      </w:pPr>
      <w:r>
        <w:t>Approved 2024-02-13, Rev 2024-02-27, Rev 2025-05-04, Rev 2025-11-11</w:t>
      </w:r>
    </w:p>
    <w:p w14:paraId="4DD9667B" w14:textId="77777777" w:rsidR="0008071F" w:rsidRDefault="00A127A4">
      <w:pPr>
        <w:numPr>
          <w:ilvl w:val="0"/>
          <w:numId w:val="1"/>
        </w:numPr>
        <w:pBdr>
          <w:top w:val="none" w:sz="0" w:space="0" w:color="D9D9E3"/>
          <w:left w:val="none" w:sz="0" w:space="0" w:color="D9D9E3"/>
          <w:bottom w:val="none" w:sz="0" w:space="0" w:color="D9D9E3"/>
          <w:right w:val="none" w:sz="0" w:space="0" w:color="D9D9E3"/>
          <w:between w:val="none" w:sz="0" w:space="0" w:color="D9D9E3"/>
        </w:pBdr>
        <w:spacing w:before="300"/>
        <w:rPr>
          <w:rFonts w:ascii="Roboto" w:eastAsia="Roboto" w:hAnsi="Roboto" w:cs="Roboto"/>
          <w:b/>
          <w:bCs/>
        </w:rPr>
      </w:pPr>
      <w:r>
        <w:rPr>
          <w:rFonts w:ascii="Roboto" w:eastAsia="Roboto" w:hAnsi="Roboto" w:cs="Roboto"/>
          <w:b/>
          <w:bCs/>
        </w:rPr>
        <w:t xml:space="preserve">Adherence to Rules and Regulations: </w:t>
      </w:r>
      <w:r>
        <w:rPr>
          <w:rFonts w:ascii="Roboto" w:eastAsia="Roboto" w:hAnsi="Roboto" w:cs="Roboto"/>
        </w:rPr>
        <w:t>Smyrna Clayton Little League (SCLL) is committed to adherence to all rules, regulations, and operating procedures established by Little League Baseball, Inc. It is imperative that all managers, coaches, umpires and board members are thoroughly acquainted with and comply with these regulations, in addition to the local league rules sanctioned by the SCLL Board of Directors.</w:t>
      </w:r>
    </w:p>
    <w:p w14:paraId="283D576C" w14:textId="77777777" w:rsidR="0008071F" w:rsidRDefault="00A127A4">
      <w:pPr>
        <w:numPr>
          <w:ilvl w:val="0"/>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b/>
          <w:bCs/>
        </w:rPr>
      </w:pPr>
      <w:r>
        <w:rPr>
          <w:rFonts w:ascii="Roboto" w:eastAsia="Roboto" w:hAnsi="Roboto" w:cs="Roboto"/>
          <w:b/>
          <w:bCs/>
        </w:rPr>
        <w:t xml:space="preserve">Rule Discrepancies: </w:t>
      </w:r>
      <w:r>
        <w:rPr>
          <w:rFonts w:ascii="Roboto" w:eastAsia="Roboto" w:hAnsi="Roboto" w:cs="Roboto"/>
        </w:rPr>
        <w:t>In the event that a local rule is passed contrary to the rules of Little League Baseball, such a rule shall be deemed automatically void upon discovery of the error. This underscores the precedence of adherence to the overarching rules set forth by Little League Baseball, Inc.</w:t>
      </w:r>
    </w:p>
    <w:p w14:paraId="544FA2CC" w14:textId="77777777" w:rsidR="0008071F" w:rsidRDefault="00A127A4">
      <w:pPr>
        <w:numPr>
          <w:ilvl w:val="0"/>
          <w:numId w:val="1"/>
        </w:numPr>
        <w:pBdr>
          <w:top w:val="none" w:sz="0" w:space="0" w:color="D9D9E3"/>
          <w:left w:val="none" w:sz="0" w:space="0" w:color="D9D9E3"/>
          <w:bottom w:val="none" w:sz="0" w:space="0" w:color="D9D9E3"/>
          <w:right w:val="none" w:sz="0" w:space="0" w:color="D9D9E3"/>
          <w:between w:val="none" w:sz="0" w:space="0" w:color="D9D9E3"/>
        </w:pBdr>
        <w:spacing w:after="300"/>
        <w:rPr>
          <w:rFonts w:ascii="Roboto" w:eastAsia="Roboto" w:hAnsi="Roboto" w:cs="Roboto"/>
          <w:b/>
          <w:bCs/>
        </w:rPr>
      </w:pPr>
      <w:r>
        <w:rPr>
          <w:rFonts w:ascii="Roboto" w:eastAsia="Roboto" w:hAnsi="Roboto" w:cs="Roboto"/>
          <w:b/>
          <w:bCs/>
        </w:rPr>
        <w:t xml:space="preserve">Rule Change Authority: </w:t>
      </w:r>
      <w:r>
        <w:rPr>
          <w:rFonts w:ascii="Roboto" w:eastAsia="Roboto" w:hAnsi="Roboto" w:cs="Roboto"/>
        </w:rPr>
        <w:t>The Board of Directors of SCLL reserves the authority to enact, eliminate, or modify local rules through a majority vote at any point during the season. This discretionary power enables the Board to respond effectively to changing circumstances and improve the league's functionality.</w:t>
      </w:r>
    </w:p>
    <w:p w14:paraId="0E2560C7" w14:textId="77777777" w:rsidR="0008071F" w:rsidRDefault="00A127A4">
      <w:pPr>
        <w:pBdr>
          <w:top w:val="none" w:sz="0" w:space="0" w:color="D9D9E3"/>
          <w:left w:val="none" w:sz="0" w:space="0" w:color="D9D9E3"/>
          <w:bottom w:val="none" w:sz="0" w:space="0" w:color="D9D9E3"/>
          <w:right w:val="none" w:sz="0" w:space="0" w:color="D9D9E3"/>
          <w:between w:val="none" w:sz="0" w:space="0" w:color="D9D9E3"/>
        </w:pBdr>
        <w:spacing w:before="300" w:after="300"/>
        <w:ind w:left="720"/>
        <w:rPr>
          <w:rFonts w:ascii="Roboto" w:eastAsia="Roboto" w:hAnsi="Roboto" w:cs="Roboto"/>
        </w:rPr>
      </w:pPr>
      <w:r>
        <w:rPr>
          <w:rFonts w:ascii="Roboto" w:eastAsia="Roboto" w:hAnsi="Roboto" w:cs="Roboto"/>
        </w:rPr>
        <w:t>Furthermore, the SCLL Board of Directors acknowledges that while by-laws are established to provide guidance for the league's daily operations, there may arise situations and conditions that do not entirely align with the provisions outlined within this document. In recognition of this, the Board maintains the right to deviate from and expand upon these adopted by-laws, any existing rules, or actions of precedent recognized by the league, as deemed necessary to address unique circumstances or evolving needs</w:t>
      </w:r>
      <w:r>
        <w:rPr>
          <w:rFonts w:ascii="Roboto" w:eastAsia="Roboto" w:hAnsi="Roboto" w:cs="Roboto"/>
        </w:rPr>
        <w:t xml:space="preserve"> within the league.</w:t>
      </w:r>
    </w:p>
    <w:p w14:paraId="4AFE5EA6" w14:textId="77777777" w:rsidR="0008071F" w:rsidRDefault="00A127A4">
      <w:pPr>
        <w:numPr>
          <w:ilvl w:val="0"/>
          <w:numId w:val="1"/>
        </w:numPr>
        <w:pBdr>
          <w:top w:val="none" w:sz="0" w:space="0" w:color="D9D9E3"/>
          <w:left w:val="none" w:sz="0" w:space="0" w:color="D9D9E3"/>
          <w:bottom w:val="none" w:sz="0" w:space="0" w:color="D9D9E3"/>
          <w:right w:val="none" w:sz="0" w:space="0" w:color="D9D9E3"/>
          <w:between w:val="none" w:sz="0" w:space="0" w:color="D9D9E3"/>
        </w:pBdr>
        <w:spacing w:before="300"/>
        <w:rPr>
          <w:rFonts w:ascii="Roboto" w:eastAsia="Roboto" w:hAnsi="Roboto" w:cs="Roboto"/>
          <w:b/>
          <w:bCs/>
        </w:rPr>
      </w:pPr>
      <w:r>
        <w:rPr>
          <w:rFonts w:ascii="Roboto" w:eastAsia="Roboto" w:hAnsi="Roboto" w:cs="Roboto"/>
          <w:b/>
          <w:bCs/>
        </w:rPr>
        <w:t xml:space="preserve">Player Eligibility: </w:t>
      </w:r>
      <w:r>
        <w:rPr>
          <w:rFonts w:ascii="Roboto" w:eastAsia="Roboto" w:hAnsi="Roboto" w:cs="Roboto"/>
        </w:rPr>
        <w:t>Participation in Little League Baseball is open to players, both boys and girls, ranging from ages 4 through 16. The determination of player age will follow the guidelines outlined in the Little League Age Chart for Baseball</w:t>
      </w:r>
      <w:r>
        <w:rPr>
          <w:rFonts w:ascii="Roboto" w:eastAsia="Roboto" w:hAnsi="Roboto" w:cs="Roboto"/>
          <w:b/>
          <w:bCs/>
        </w:rPr>
        <w:t>.</w:t>
      </w:r>
    </w:p>
    <w:p w14:paraId="1B81F487" w14:textId="77777777" w:rsidR="0008071F" w:rsidRDefault="00A127A4">
      <w:pPr>
        <w:numPr>
          <w:ilvl w:val="0"/>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b/>
          <w:bCs/>
        </w:rPr>
      </w:pPr>
      <w:r>
        <w:rPr>
          <w:rFonts w:ascii="Roboto" w:eastAsia="Roboto" w:hAnsi="Roboto" w:cs="Roboto"/>
          <w:b/>
          <w:bCs/>
        </w:rPr>
        <w:t xml:space="preserve">League Divisions: </w:t>
      </w:r>
      <w:r>
        <w:rPr>
          <w:rFonts w:ascii="Roboto" w:eastAsia="Roboto" w:hAnsi="Roboto" w:cs="Roboto"/>
        </w:rPr>
        <w:t>The SCLL Board of Directors retains the responsibility of determining the number of league divisions each season. Programs such as T-Ball, Pitching Machine, Rookie, Minors, Majors and Seniors will be continued, subject to feasibility.</w:t>
      </w:r>
    </w:p>
    <w:p w14:paraId="638E99EF" w14:textId="77777777" w:rsidR="0008071F" w:rsidRDefault="00A127A4">
      <w:pPr>
        <w:numPr>
          <w:ilvl w:val="0"/>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b/>
          <w:bCs/>
        </w:rPr>
      </w:pPr>
      <w:r>
        <w:rPr>
          <w:rFonts w:ascii="Roboto" w:eastAsia="Roboto" w:hAnsi="Roboto" w:cs="Roboto"/>
          <w:b/>
          <w:bCs/>
        </w:rPr>
        <w:t xml:space="preserve">Team Determination: </w:t>
      </w:r>
      <w:r>
        <w:rPr>
          <w:rFonts w:ascii="Roboto" w:eastAsia="Roboto" w:hAnsi="Roboto" w:cs="Roboto"/>
        </w:rPr>
        <w:t>The SCLL Board of Directors will determine  the number of teams for each division based on the current registration status and the number of players in each age bracket. This determination ensures a balanced and efficient league structure in alignment with the available player pool.</w:t>
      </w:r>
    </w:p>
    <w:p w14:paraId="70B45D2F" w14:textId="77777777" w:rsidR="0008071F" w:rsidRDefault="00A127A4">
      <w:pPr>
        <w:numPr>
          <w:ilvl w:val="0"/>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b/>
          <w:bCs/>
        </w:rPr>
      </w:pPr>
      <w:r>
        <w:rPr>
          <w:rFonts w:ascii="Roboto" w:eastAsia="Roboto" w:hAnsi="Roboto" w:cs="Roboto"/>
          <w:b/>
          <w:bCs/>
        </w:rPr>
        <w:lastRenderedPageBreak/>
        <w:t xml:space="preserve">Manager Vacancy: </w:t>
      </w:r>
      <w:r>
        <w:rPr>
          <w:rFonts w:ascii="Roboto" w:eastAsia="Roboto" w:hAnsi="Roboto" w:cs="Roboto"/>
        </w:rPr>
        <w:t>The authority to fill vacant manager/coach positions lies with the President, who may do so immediately following the March meeting. However, Board approval is required for these appointments, which will be sought at the next Board meeting or email vote following the appointment.</w:t>
      </w:r>
    </w:p>
    <w:p w14:paraId="5267BB79" w14:textId="77777777" w:rsidR="0008071F" w:rsidRDefault="00A127A4">
      <w:pPr>
        <w:numPr>
          <w:ilvl w:val="0"/>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b/>
          <w:bCs/>
        </w:rPr>
      </w:pPr>
      <w:r>
        <w:rPr>
          <w:rFonts w:ascii="Roboto" w:eastAsia="Roboto" w:hAnsi="Roboto" w:cs="Roboto"/>
          <w:b/>
          <w:bCs/>
        </w:rPr>
        <w:t xml:space="preserve">Privacy: </w:t>
      </w:r>
      <w:r>
        <w:rPr>
          <w:rFonts w:ascii="Roboto" w:eastAsia="Roboto" w:hAnsi="Roboto" w:cs="Roboto"/>
        </w:rPr>
        <w:t>Completed volunteer forms may only be accessed by authorized personnel. These include the President, Vice President, Safety Officer, and Player Agent directly supervising the specific division in question. This restricted access ensures that sensitive information provided by volunteers remains confidential and is only accessed by individuals with a legitimate need for such information in the context of their roles within SCLL.</w:t>
      </w:r>
    </w:p>
    <w:p w14:paraId="70900445" w14:textId="77777777" w:rsidR="0008071F" w:rsidRDefault="00A127A4">
      <w:pPr>
        <w:numPr>
          <w:ilvl w:val="0"/>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b/>
          <w:bCs/>
        </w:rPr>
      </w:pPr>
      <w:r>
        <w:rPr>
          <w:rFonts w:ascii="Roboto" w:eastAsia="Roboto" w:hAnsi="Roboto" w:cs="Roboto"/>
          <w:b/>
          <w:bCs/>
        </w:rPr>
        <w:t>SCLL Complex Rules</w:t>
      </w:r>
    </w:p>
    <w:p w14:paraId="6000B9CF"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No Smoking or use of Electronic Cigarettes</w:t>
      </w:r>
    </w:p>
    <w:p w14:paraId="16E52606"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 xml:space="preserve">No throwing rocks </w:t>
      </w:r>
    </w:p>
    <w:p w14:paraId="6FF07644"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 xml:space="preserve">No firearms or deadly weapons of any kind </w:t>
      </w:r>
    </w:p>
    <w:p w14:paraId="76F5F07B"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 xml:space="preserve">No riding bikes inside the park </w:t>
      </w:r>
    </w:p>
    <w:p w14:paraId="5417A089"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 xml:space="preserve">No dogs in park </w:t>
      </w:r>
    </w:p>
    <w:p w14:paraId="2976795E"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 xml:space="preserve">No parking on the grass - any vehicle not in a designated parking spot will be towed at the owner’s expense. </w:t>
      </w:r>
    </w:p>
    <w:p w14:paraId="411ADD92"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Clubhouse parking during nights with scheduled games or practices is restricted to essential personnel, including the person in charge of the concession stand, the Board of Directors, and other essential staff designated at the discretion of the Board of Directors (BOD) or Director on Duty (DOD).</w:t>
      </w:r>
    </w:p>
    <w:p w14:paraId="3EB2FC63"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 xml:space="preserve">Vehicle access to fields and facilities, specifically through East and West driveways, must remain unblocked at all times to ensure immediate access by emergency vehicles. Any vehicle not in a designated parking spot will be towed at the owner’s expense. </w:t>
      </w:r>
    </w:p>
    <w:p w14:paraId="73892D57" w14:textId="77777777" w:rsidR="0008071F" w:rsidRDefault="00A127A4">
      <w:pPr>
        <w:numPr>
          <w:ilvl w:val="0"/>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b/>
          <w:bCs/>
        </w:rPr>
      </w:pPr>
      <w:r>
        <w:rPr>
          <w:rFonts w:ascii="Roboto" w:eastAsia="Roboto" w:hAnsi="Roboto" w:cs="Roboto"/>
          <w:b/>
          <w:bCs/>
        </w:rPr>
        <w:t>Property Use and Equipment Operation Policy:</w:t>
      </w:r>
    </w:p>
    <w:p w14:paraId="709D5877"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SCLL property, including mowers, tractors, and tools, is strictly prohibited from leaving the park unless explicit permission has been granted by the President of SCLL.</w:t>
      </w:r>
    </w:p>
    <w:p w14:paraId="5F57C2CB"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SCLL equipment, such as mowers and tractors, is authorized for operation exclusively within the SCLL complex. Only current SCLL Board members or individuals granted specific permission by a current member of the SCLL Board of Directors are allowed to operate this equipment.</w:t>
      </w:r>
    </w:p>
    <w:p w14:paraId="44D8BF6F"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The President holds the authority to approve the purchase or repair of routine field/facility maintenance items and any items directly related to the safety of league participants, whether with or without Board approval.</w:t>
      </w:r>
    </w:p>
    <w:p w14:paraId="4A34EF6C" w14:textId="77777777" w:rsidR="0008071F" w:rsidRDefault="00A127A4">
      <w:pPr>
        <w:numPr>
          <w:ilvl w:val="0"/>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b/>
          <w:bCs/>
        </w:rPr>
      </w:pPr>
      <w:r>
        <w:rPr>
          <w:rFonts w:ascii="Roboto" w:eastAsia="Roboto" w:hAnsi="Roboto" w:cs="Roboto"/>
          <w:b/>
          <w:bCs/>
        </w:rPr>
        <w:t>Conduct Policy:</w:t>
      </w:r>
    </w:p>
    <w:p w14:paraId="6BD1E3DD"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The SCLL Complex is designated as private property. The current members of the SCLL Board of Directors (BOD) retain the right to request the removal of any individual(s) from the complex at any time, utilizing legal means if necessary, due to improper conduct, behavior, or misuse of facilities.</w:t>
      </w:r>
    </w:p>
    <w:p w14:paraId="6E1F891F"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lastRenderedPageBreak/>
        <w:t>Individuals asked to leave the park for any reason are required to depart immediately. If they choose not to comply, the Director on Duty (DOD) is authorized to contact the Smyrna police immediately, requesting the arrest of the individual for trespassing.</w:t>
      </w:r>
    </w:p>
    <w:p w14:paraId="4ADC6392"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In instances where unsupervised minors exhibit disorderly behavior within the SCLL Complex, the Director on Duty (DOD) is authorized to detain them until their parent/guardian can be summoned to facilitate their removal from the complex.</w:t>
      </w:r>
    </w:p>
    <w:p w14:paraId="03E4B4E1" w14:textId="77777777" w:rsidR="0008071F" w:rsidRDefault="00A127A4">
      <w:pPr>
        <w:numPr>
          <w:ilvl w:val="0"/>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b/>
          <w:bCs/>
        </w:rPr>
      </w:pPr>
      <w:r>
        <w:rPr>
          <w:rFonts w:ascii="Roboto" w:eastAsia="Roboto" w:hAnsi="Roboto" w:cs="Roboto"/>
          <w:b/>
          <w:bCs/>
        </w:rPr>
        <w:t>Guidelines for Addressing Physical Abuse Incidents:</w:t>
      </w:r>
    </w:p>
    <w:p w14:paraId="77FBD13C"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If there is an incident of physical abuse between two or more players that occurs on SCLL property but not on the playing field, the following guidelines will be followed.</w:t>
      </w:r>
    </w:p>
    <w:p w14:paraId="1296DF2A"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1st Offense: The child involved in the first offense is suspended for one game. During the suspended game, the player must come to the game, sit in the dugout with their uniform on, but is not permitted to play.</w:t>
      </w:r>
    </w:p>
    <w:p w14:paraId="40FC052E"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2nd Offense: In the case of a second offense, the child is removed from the SCLL roster per Little League guidelines and is not allowed to return to the SCLL property for the remainder of the playing season.</w:t>
      </w:r>
    </w:p>
    <w:p w14:paraId="1F5F9506"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The Board of Directors reserves the right to accelerate this process if the incident is deemed to be a serious infraction. Their decision will be based on the severity of the incident and the impact on the well-being and safety of the involved players.</w:t>
      </w:r>
    </w:p>
    <w:p w14:paraId="30E4BC74" w14:textId="77777777" w:rsidR="0008071F" w:rsidRDefault="00A127A4">
      <w:pPr>
        <w:numPr>
          <w:ilvl w:val="0"/>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b/>
          <w:bCs/>
        </w:rPr>
      </w:pPr>
      <w:r>
        <w:rPr>
          <w:rFonts w:ascii="Roboto" w:eastAsia="Roboto" w:hAnsi="Roboto" w:cs="Roboto"/>
          <w:b/>
          <w:bCs/>
        </w:rPr>
        <w:t>Ejection Protocol:</w:t>
      </w:r>
    </w:p>
    <w:p w14:paraId="521E8D99"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When an individual is ejected from the park by the Umpire or Director on Duty (DOD) for an incident, the Board of Directors (BOD) will follow the outlined guidelines for dealing with the situation.</w:t>
      </w:r>
    </w:p>
    <w:p w14:paraId="792B1027"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The BOD will implement a progressive disciplinary approach based on the number of offenses:</w:t>
      </w:r>
    </w:p>
    <w:p w14:paraId="0417A5C0"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1st Offense: The individual will be ejected for the remainder of the day.</w:t>
      </w:r>
    </w:p>
    <w:p w14:paraId="1A3E7AB6"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2nd Offense: The individual will be ejected for an entire season.</w:t>
      </w:r>
    </w:p>
    <w:p w14:paraId="69F6684A"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3rd Offense: The individual will face a lifetime ban (LIFETIME BAN) from participating in Smyrna Clayton Little League activities.</w:t>
      </w:r>
    </w:p>
    <w:p w14:paraId="2D0BC65C"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All steps of the disciplinary actions are subject to the appeal process. Individuals facing ejection have the right to appeal the decision.</w:t>
      </w:r>
    </w:p>
    <w:p w14:paraId="37C58B58"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 xml:space="preserve">The Board of Directors reserves the right to accelerate this process if the incident is deemed to be a serious infraction.  Their decision will be based on the severity of the incident and the impact on the league. </w:t>
      </w:r>
    </w:p>
    <w:p w14:paraId="307F733B" w14:textId="77777777" w:rsidR="0008071F" w:rsidRDefault="00A127A4">
      <w:pPr>
        <w:numPr>
          <w:ilvl w:val="0"/>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b/>
          <w:bCs/>
        </w:rPr>
      </w:pPr>
      <w:r>
        <w:rPr>
          <w:rFonts w:ascii="Roboto" w:eastAsia="Roboto" w:hAnsi="Roboto" w:cs="Roboto"/>
          <w:b/>
          <w:bCs/>
        </w:rPr>
        <w:t xml:space="preserve">Authority to Terminate Play and Close the Park Policy: </w:t>
      </w:r>
      <w:r>
        <w:rPr>
          <w:rFonts w:ascii="Roboto" w:eastAsia="Roboto" w:hAnsi="Roboto" w:cs="Roboto"/>
        </w:rPr>
        <w:t xml:space="preserve">The President, Vice President, and/or the Director on Duty (DOD) are vested with the authority to terminate play and close the park when deemed necessary. Play may be terminated, and the park closed under various circumstances, including inclement weather, safety concerns, or for reasons related to the overall well-being and success of the program. The authority to </w:t>
      </w:r>
      <w:r>
        <w:rPr>
          <w:rFonts w:ascii="Roboto" w:eastAsia="Roboto" w:hAnsi="Roboto" w:cs="Roboto"/>
        </w:rPr>
        <w:lastRenderedPageBreak/>
        <w:t xml:space="preserve">terminate play and close the park is to be exercised judiciously, with due consideration given to the circumstances at hand and the overarching </w:t>
      </w:r>
      <w:r>
        <w:rPr>
          <w:rFonts w:ascii="Roboto" w:eastAsia="Roboto" w:hAnsi="Roboto" w:cs="Roboto"/>
        </w:rPr>
        <w:t>goals of the program.</w:t>
      </w:r>
    </w:p>
    <w:p w14:paraId="2474641E" w14:textId="77777777" w:rsidR="0008071F" w:rsidRDefault="00A127A4">
      <w:pPr>
        <w:numPr>
          <w:ilvl w:val="0"/>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b/>
          <w:bCs/>
        </w:rPr>
      </w:pPr>
      <w:r>
        <w:rPr>
          <w:rFonts w:ascii="Roboto" w:eastAsia="Roboto" w:hAnsi="Roboto" w:cs="Roboto"/>
          <w:b/>
          <w:bCs/>
        </w:rPr>
        <w:t xml:space="preserve">Lightning Policy: </w:t>
      </w:r>
      <w:r>
        <w:rPr>
          <w:rFonts w:ascii="Roboto" w:eastAsia="Roboto" w:hAnsi="Roboto" w:cs="Roboto"/>
        </w:rPr>
        <w:t>In the event of thunder or witnessed lightning, all players are required to promptly leave both the game field and the dugout/bleacher area for their safety. The league utilizes an electronic lightning monitor with an "alert status" covering the 3-8 mile range. When this alert is activated, an audible alarm will be sounded, indicating the immediate clearance of all fields. Players are not to return to the field until officially cleared by the DOD, as indicated by the re-sounding of the audible alarm. The DO</w:t>
      </w:r>
      <w:r>
        <w:rPr>
          <w:rFonts w:ascii="Roboto" w:eastAsia="Roboto" w:hAnsi="Roboto" w:cs="Roboto"/>
        </w:rPr>
        <w:t>D holds the authority to permit or deny the resumption of games/practices. No activities shall continue until the DOD officially clears the field, following a mandatory 30-minute period with no thunder or witnessed lightning. During the evacuation period, players will be relocated to safe areas, including enclosed facilities, sitting in vehicles, or being released to their parents/guardians. Parents/guardians are expected to promptly collect their children in the event of an evacuation, ensuring their safet</w:t>
      </w:r>
      <w:r>
        <w:rPr>
          <w:rFonts w:ascii="Roboto" w:eastAsia="Roboto" w:hAnsi="Roboto" w:cs="Roboto"/>
        </w:rPr>
        <w:t>y during adverse weather conditions.</w:t>
      </w:r>
    </w:p>
    <w:p w14:paraId="2031A9E4" w14:textId="77777777" w:rsidR="0008071F" w:rsidRDefault="00A127A4">
      <w:pPr>
        <w:numPr>
          <w:ilvl w:val="0"/>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b/>
          <w:bCs/>
        </w:rPr>
      </w:pPr>
      <w:r>
        <w:rPr>
          <w:rFonts w:ascii="Roboto" w:eastAsia="Roboto" w:hAnsi="Roboto" w:cs="Roboto"/>
          <w:b/>
          <w:bCs/>
        </w:rPr>
        <w:t xml:space="preserve">Hardship Considerations: </w:t>
      </w:r>
      <w:r>
        <w:rPr>
          <w:rFonts w:ascii="Roboto" w:eastAsia="Roboto" w:hAnsi="Roboto" w:cs="Roboto"/>
        </w:rPr>
        <w:t>The primary objective of SCLL Baseball League Inc is to ensure the inclusion of all eligible and interested participants in the game of baseball. The Board of Directors acknowledges that some members of our community may face financial constraints preventing them from meeting player registration obligations. The Player Agent is authorized to engage with and gather information from any guardian seeking special financial considerations for player registration. They will thoroughly evaluate each case and formu</w:t>
      </w:r>
      <w:r>
        <w:rPr>
          <w:rFonts w:ascii="Roboto" w:eastAsia="Roboto" w:hAnsi="Roboto" w:cs="Roboto"/>
        </w:rPr>
        <w:t>late recommendations for Board approval. It may be recommended and the Board may approve the inclusion of signed guardian agreements specifying additional volunteer services to offset financial hardship. These agreements aim to foster a collaborative and supportive community spirit. In cases where a waiver is granted, the guardian must fulfill the agreed-upon terms of the waiver, including any volunteer commitments. Failure to adhere to the terms may result in the denial of future waiver requests. The Board</w:t>
      </w:r>
      <w:r>
        <w:rPr>
          <w:rFonts w:ascii="Roboto" w:eastAsia="Roboto" w:hAnsi="Roboto" w:cs="Roboto"/>
        </w:rPr>
        <w:t xml:space="preserve"> may appoint a “Hardship Committee” to aid the Player Agent in ensuring a fair and compassionate evaluation process, with the goal of fostering a sense of community responsibility through volunteer engagement.</w:t>
      </w:r>
    </w:p>
    <w:p w14:paraId="2C4F653F" w14:textId="77777777" w:rsidR="0008071F" w:rsidRDefault="00A127A4">
      <w:pPr>
        <w:numPr>
          <w:ilvl w:val="0"/>
          <w:numId w:val="1"/>
        </w:numPr>
        <w:pBdr>
          <w:top w:val="none" w:sz="0" w:space="0" w:color="D9D9E3"/>
          <w:left w:val="none" w:sz="0" w:space="0" w:color="D9D9E3"/>
          <w:bottom w:val="none" w:sz="0" w:space="0" w:color="D9D9E3"/>
          <w:right w:val="none" w:sz="0" w:space="0" w:color="D9D9E3"/>
          <w:between w:val="none" w:sz="0" w:space="0" w:color="D9D9E3"/>
        </w:pBdr>
        <w:spacing w:after="300"/>
        <w:rPr>
          <w:rFonts w:ascii="Roboto" w:eastAsia="Roboto" w:hAnsi="Roboto" w:cs="Roboto"/>
          <w:b/>
          <w:bCs/>
        </w:rPr>
      </w:pPr>
      <w:r>
        <w:rPr>
          <w:rFonts w:ascii="Roboto" w:eastAsia="Roboto" w:hAnsi="Roboto" w:cs="Roboto"/>
          <w:b/>
          <w:bCs/>
        </w:rPr>
        <w:t xml:space="preserve">Concession Deposit: </w:t>
      </w:r>
      <w:r>
        <w:rPr>
          <w:rFonts w:ascii="Roboto" w:eastAsia="Roboto" w:hAnsi="Roboto" w:cs="Roboto"/>
        </w:rPr>
        <w:t>The concession deposit, collected upfront during signups, will be refunded to parents on specified dates determined throughout the season, provided they have met the requirements. Refunds will only be issued if the parent has fulfilled their obligation to work in the concession stand on the night their team was scheduled, or on a different night as agreed upon and scheduled by the Concession Director.</w:t>
      </w:r>
    </w:p>
    <w:p w14:paraId="7CEBFE6B" w14:textId="77777777" w:rsidR="0008071F" w:rsidRDefault="00A127A4">
      <w:pPr>
        <w:pBdr>
          <w:top w:val="none" w:sz="0" w:space="0" w:color="D9D9E3"/>
          <w:left w:val="none" w:sz="0" w:space="0" w:color="D9D9E3"/>
          <w:bottom w:val="none" w:sz="0" w:space="0" w:color="D9D9E3"/>
          <w:right w:val="none" w:sz="0" w:space="0" w:color="D9D9E3"/>
          <w:between w:val="none" w:sz="0" w:space="0" w:color="D9D9E3"/>
        </w:pBdr>
        <w:spacing w:before="300" w:after="300"/>
        <w:ind w:left="720"/>
        <w:rPr>
          <w:rFonts w:ascii="Roboto" w:eastAsia="Roboto" w:hAnsi="Roboto" w:cs="Roboto"/>
        </w:rPr>
      </w:pPr>
      <w:r>
        <w:rPr>
          <w:rFonts w:ascii="Roboto" w:eastAsia="Roboto" w:hAnsi="Roboto" w:cs="Roboto"/>
        </w:rPr>
        <w:t>It's important to note that the deposit is capped at $100, even if the parent has multiple children enrolled in the league. This means that regardless of the number of children, the maximum refundable amount is $100. Additionally, the deposit will only be refunded after all required shifts have been completed for all children registered.</w:t>
      </w:r>
    </w:p>
    <w:p w14:paraId="048C5B97" w14:textId="77777777" w:rsidR="0008071F" w:rsidRDefault="00A127A4">
      <w:pPr>
        <w:pBdr>
          <w:top w:val="none" w:sz="0" w:space="0" w:color="D9D9E3"/>
          <w:left w:val="none" w:sz="0" w:space="0" w:color="D9D9E3"/>
          <w:bottom w:val="none" w:sz="0" w:space="0" w:color="D9D9E3"/>
          <w:right w:val="none" w:sz="0" w:space="0" w:color="D9D9E3"/>
          <w:between w:val="none" w:sz="0" w:space="0" w:color="D9D9E3"/>
        </w:pBdr>
        <w:spacing w:before="300" w:after="300"/>
        <w:ind w:left="720"/>
        <w:rPr>
          <w:rFonts w:ascii="Roboto" w:eastAsia="Roboto" w:hAnsi="Roboto" w:cs="Roboto"/>
        </w:rPr>
      </w:pPr>
      <w:r>
        <w:rPr>
          <w:rFonts w:ascii="Roboto" w:eastAsia="Roboto" w:hAnsi="Roboto" w:cs="Roboto"/>
        </w:rPr>
        <w:lastRenderedPageBreak/>
        <w:t>For example, if a parent has two children registered, they must work two shifts before attending the deposit pickup to receive the full $80 refund. Similarly, if they have three children, they must work three shifts before receiving the refund.</w:t>
      </w:r>
    </w:p>
    <w:p w14:paraId="17A26821" w14:textId="77777777" w:rsidR="0008071F" w:rsidRDefault="00A127A4">
      <w:pPr>
        <w:pBdr>
          <w:top w:val="none" w:sz="0" w:space="0" w:color="D9D9E3"/>
          <w:left w:val="none" w:sz="0" w:space="0" w:color="D9D9E3"/>
          <w:bottom w:val="none" w:sz="0" w:space="0" w:color="D9D9E3"/>
          <w:right w:val="none" w:sz="0" w:space="0" w:color="D9D9E3"/>
          <w:between w:val="none" w:sz="0" w:space="0" w:color="D9D9E3"/>
        </w:pBdr>
        <w:spacing w:before="300" w:after="300"/>
        <w:ind w:left="720"/>
        <w:rPr>
          <w:rFonts w:ascii="Roboto" w:eastAsia="Roboto" w:hAnsi="Roboto" w:cs="Roboto"/>
        </w:rPr>
      </w:pPr>
      <w:r>
        <w:rPr>
          <w:rFonts w:ascii="Roboto" w:eastAsia="Roboto" w:hAnsi="Roboto" w:cs="Roboto"/>
        </w:rPr>
        <w:t>This policy ensures that all parents contribute their fair share to the operation of the concession stand and helps maintain the financial integrity of the league's operations.</w:t>
      </w:r>
    </w:p>
    <w:p w14:paraId="4C817D46" w14:textId="77777777" w:rsidR="0008071F" w:rsidRDefault="00A127A4">
      <w:pPr>
        <w:numPr>
          <w:ilvl w:val="0"/>
          <w:numId w:val="1"/>
        </w:numPr>
        <w:pBdr>
          <w:top w:val="none" w:sz="0" w:space="0" w:color="D9D9E3"/>
          <w:left w:val="none" w:sz="0" w:space="0" w:color="D9D9E3"/>
          <w:bottom w:val="none" w:sz="0" w:space="0" w:color="D9D9E3"/>
          <w:right w:val="none" w:sz="0" w:space="0" w:color="D9D9E3"/>
          <w:between w:val="none" w:sz="0" w:space="0" w:color="D9D9E3"/>
        </w:pBdr>
        <w:spacing w:before="300"/>
        <w:rPr>
          <w:rFonts w:ascii="Roboto" w:eastAsia="Roboto" w:hAnsi="Roboto" w:cs="Roboto"/>
          <w:b/>
          <w:bCs/>
        </w:rPr>
      </w:pPr>
      <w:r>
        <w:rPr>
          <w:rFonts w:ascii="Roboto" w:eastAsia="Roboto" w:hAnsi="Roboto" w:cs="Roboto"/>
          <w:b/>
          <w:bCs/>
        </w:rPr>
        <w:t>Ground Rules</w:t>
      </w:r>
    </w:p>
    <w:p w14:paraId="1EAFC49E"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All adults present within the field of play (</w:t>
      </w:r>
      <w:r>
        <w:rPr>
          <w:rFonts w:ascii="Roboto" w:eastAsia="Roboto" w:hAnsi="Roboto" w:cs="Roboto"/>
          <w:i/>
          <w:iCs/>
        </w:rPr>
        <w:t>all areas inside the fence</w:t>
      </w:r>
      <w:r>
        <w:rPr>
          <w:rFonts w:ascii="Roboto" w:eastAsia="Roboto" w:hAnsi="Roboto" w:cs="Roboto"/>
        </w:rPr>
        <w:t>), including Team Parents, are required to be Board approved.</w:t>
      </w:r>
    </w:p>
    <w:p w14:paraId="5816A13C"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Managers are responsible to ensure that parents and fans conduct themselves in a respectful and appropriate manner during games and other league events. This includes refraining from disruptive behavior, such as arguing with umpires, heckling opposing players or coaches, or displaying unsportsmanlike conduct.</w:t>
      </w:r>
    </w:p>
    <w:p w14:paraId="773471B4"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All practice facilities or locations not situated on Smyrna Clayton Little League (SCLL) owned property must receive pre-approval from the Safety Director before usage.</w:t>
      </w:r>
    </w:p>
    <w:p w14:paraId="31FB10B6"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Dugout Assignments:</w:t>
      </w:r>
    </w:p>
    <w:p w14:paraId="07BCD596"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Home Team: First Base Dugout</w:t>
      </w:r>
    </w:p>
    <w:p w14:paraId="725A8932"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Away Team: Third Base Dugout</w:t>
      </w:r>
    </w:p>
    <w:p w14:paraId="164E3BBA"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Field Setup and Cleanup:</w:t>
      </w:r>
    </w:p>
    <w:p w14:paraId="52560C16"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Home Team: Responsible for Field Setup (2" Lines on Field for Rookie, Minors, and Majors; 4" Lines on Field for Seniors)</w:t>
      </w:r>
    </w:p>
    <w:p w14:paraId="4A1A86B4"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Away Team: Responsible for Field Cleanup</w:t>
      </w:r>
    </w:p>
    <w:p w14:paraId="76AE71A4"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Fields must be properly maintained after all games and practices</w:t>
      </w:r>
    </w:p>
    <w:p w14:paraId="1D4AA102"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Dugout and Field Maintenance:</w:t>
      </w:r>
    </w:p>
    <w:p w14:paraId="530F8A17"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Both teams are required to maintain cleanliness in their respective dugouts and ensure the removal of trash around the bleachers on their designated side of the field.</w:t>
      </w:r>
    </w:p>
    <w:p w14:paraId="16316F52"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Pre-Game Warm-ups (Minors, Majors, and Seniors):</w:t>
      </w:r>
    </w:p>
    <w:p w14:paraId="018863E6"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Away Team: Allowed 10 minutes of warm-ups on the field 20 minutes before the scheduled game time.</w:t>
      </w:r>
    </w:p>
    <w:p w14:paraId="686D307D"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Home Team: Allowed 10 minutes of warm-ups on the field 10 minutes before the scheduled game time.</w:t>
      </w:r>
    </w:p>
    <w:p w14:paraId="3FEA259F"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Press Box Assignments (Majors and Seniors):</w:t>
      </w:r>
    </w:p>
    <w:p w14:paraId="14B20D85"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Home Team: Official Scorebook</w:t>
      </w:r>
    </w:p>
    <w:p w14:paraId="0DBD691B"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Away Team: Pitch Count and Scoreboard</w:t>
      </w:r>
    </w:p>
    <w:p w14:paraId="3675F6B8"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Pitch Count Log (Rookie, Minors, Majors, and Seniors):</w:t>
      </w:r>
    </w:p>
    <w:p w14:paraId="6686B660"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After each game, both Managers must complete and sign the Pitch Count Log Book.</w:t>
      </w:r>
    </w:p>
    <w:p w14:paraId="590F704B"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 xml:space="preserve">Majors and Seniors: The winning manager is to send a photo of the Pitch Count Log to the Division Director via text or email. </w:t>
      </w:r>
    </w:p>
    <w:p w14:paraId="4053CAE8"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lastRenderedPageBreak/>
        <w:t>Official Scorebook (Majors and Seniors):</w:t>
      </w:r>
    </w:p>
    <w:p w14:paraId="699C0211"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After each game, both Managers must sign the Official Scorebook.</w:t>
      </w:r>
    </w:p>
    <w:p w14:paraId="21083393"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The winning manager is to send a photo of the scorebook to the Division Director and Vice President via text or email.</w:t>
      </w:r>
    </w:p>
    <w:p w14:paraId="52AF495F" w14:textId="77777777" w:rsidR="0008071F" w:rsidRDefault="00A127A4">
      <w:pPr>
        <w:numPr>
          <w:ilvl w:val="0"/>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sz w:val="24"/>
          <w:szCs w:val="24"/>
        </w:rPr>
      </w:pPr>
      <w:r>
        <w:rPr>
          <w:rFonts w:ascii="Roboto" w:eastAsia="Roboto" w:hAnsi="Roboto" w:cs="Roboto"/>
          <w:b/>
          <w:bCs/>
          <w:sz w:val="24"/>
          <w:szCs w:val="24"/>
        </w:rPr>
        <w:t xml:space="preserve">Equipment: </w:t>
      </w:r>
    </w:p>
    <w:p w14:paraId="299E997B"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Managers are responsible for ensuring that player equipment complies with Little League regulations before each game. This includes ensuring that all equipment, such as bats, helmets, gloves, and protective gear, meets the standards set forth by Little League Baseball, Inc.</w:t>
      </w:r>
    </w:p>
    <w:p w14:paraId="4472C09A"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Before each game. Managers will inspect all equipment to ensure it meets the standards set forth by Little League regulations before the game begins.  This process helps to identify any issues or discrepancies before they become a concern during the game.</w:t>
      </w:r>
    </w:p>
    <w:p w14:paraId="0153A147" w14:textId="77777777" w:rsidR="0008071F" w:rsidRDefault="00A127A4">
      <w:pPr>
        <w:numPr>
          <w:ilvl w:val="0"/>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sz w:val="24"/>
          <w:szCs w:val="24"/>
        </w:rPr>
      </w:pPr>
      <w:r>
        <w:rPr>
          <w:rFonts w:ascii="Roboto" w:eastAsia="Roboto" w:hAnsi="Roboto" w:cs="Roboto"/>
          <w:b/>
          <w:bCs/>
          <w:sz w:val="24"/>
          <w:szCs w:val="24"/>
        </w:rPr>
        <w:t xml:space="preserve">Jewelry: </w:t>
      </w:r>
      <w:r>
        <w:rPr>
          <w:rFonts w:ascii="Roboto" w:eastAsia="Roboto" w:hAnsi="Roboto" w:cs="Roboto"/>
          <w:sz w:val="24"/>
          <w:szCs w:val="24"/>
        </w:rPr>
        <w:t>removed due to change in Little League rules</w:t>
      </w:r>
    </w:p>
    <w:p w14:paraId="005EBF4B" w14:textId="77777777" w:rsidR="0008071F" w:rsidRDefault="00A127A4">
      <w:pPr>
        <w:numPr>
          <w:ilvl w:val="0"/>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sz w:val="24"/>
          <w:szCs w:val="24"/>
        </w:rPr>
      </w:pPr>
      <w:r>
        <w:rPr>
          <w:rFonts w:ascii="Roboto" w:eastAsia="Roboto" w:hAnsi="Roboto" w:cs="Roboto"/>
          <w:b/>
          <w:bCs/>
          <w:sz w:val="24"/>
          <w:szCs w:val="24"/>
        </w:rPr>
        <w:t xml:space="preserve">On Deck Batter: </w:t>
      </w:r>
      <w:r>
        <w:rPr>
          <w:rFonts w:ascii="Roboto" w:eastAsia="Roboto" w:hAnsi="Roboto" w:cs="Roboto"/>
          <w:sz w:val="24"/>
          <w:szCs w:val="24"/>
        </w:rPr>
        <w:t>per Little League Rule 1.08</w:t>
      </w:r>
    </w:p>
    <w:p w14:paraId="4DDD50F3"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The on-deck position is not permitted in Little League Major Division and below.</w:t>
      </w:r>
    </w:p>
    <w:p w14:paraId="3E77622A"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Fenced-in areas may not be used for an on-deck batter.</w:t>
      </w:r>
    </w:p>
    <w:p w14:paraId="04FDB835"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Only the first batter of each half-inning will be permitted outside the dugout between half-innings in Little League Major Division and below.</w:t>
      </w:r>
    </w:p>
    <w:p w14:paraId="14907FA8"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 xml:space="preserve">The next batter should be ready with a helmet on, but may not pick up a bat until it is his/her turn at bat.  </w:t>
      </w:r>
      <w:r>
        <w:rPr>
          <w:rFonts w:ascii="Roboto" w:eastAsia="Roboto" w:hAnsi="Roboto" w:cs="Roboto"/>
          <w:b/>
          <w:bCs/>
        </w:rPr>
        <w:t xml:space="preserve"> </w:t>
      </w:r>
    </w:p>
    <w:p w14:paraId="067DFE91"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The traditional batting donut is not permissible.</w:t>
      </w:r>
    </w:p>
    <w:p w14:paraId="2A9BAC6F" w14:textId="77777777" w:rsidR="0008071F" w:rsidRDefault="00A127A4">
      <w:pPr>
        <w:numPr>
          <w:ilvl w:val="0"/>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sz w:val="24"/>
          <w:szCs w:val="24"/>
        </w:rPr>
      </w:pPr>
      <w:r>
        <w:rPr>
          <w:rFonts w:ascii="Roboto" w:eastAsia="Roboto" w:hAnsi="Roboto" w:cs="Roboto"/>
          <w:b/>
          <w:bCs/>
          <w:sz w:val="24"/>
          <w:szCs w:val="24"/>
        </w:rPr>
        <w:t>Catchers</w:t>
      </w:r>
      <w:r>
        <w:rPr>
          <w:rFonts w:ascii="Roboto" w:eastAsia="Roboto" w:hAnsi="Roboto" w:cs="Roboto"/>
          <w:sz w:val="24"/>
          <w:szCs w:val="24"/>
        </w:rPr>
        <w:t xml:space="preserve"> - All Divisions:</w:t>
      </w:r>
    </w:p>
    <w:p w14:paraId="3132FB29"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Catchers must adhere to Rule 1.17 for proper equipment.</w:t>
      </w:r>
    </w:p>
    <w:p w14:paraId="0BDA2FC3"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A "dangling" type throat protector is mandatory for all helmet types.</w:t>
      </w:r>
    </w:p>
    <w:p w14:paraId="4C66F37A"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Male Catchers must wear a cup.</w:t>
      </w:r>
    </w:p>
    <w:p w14:paraId="24976C88"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Catchers must wear a helmet during infield/outfield practice, pitcher warm-ups, and games.</w:t>
      </w:r>
    </w:p>
    <w:p w14:paraId="602B75BF"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Skull caps are not permitted.</w:t>
      </w:r>
    </w:p>
    <w:p w14:paraId="7E510024" w14:textId="77777777" w:rsidR="0008071F" w:rsidRDefault="00A127A4">
      <w:pPr>
        <w:numPr>
          <w:ilvl w:val="0"/>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b/>
          <w:bCs/>
          <w:sz w:val="24"/>
          <w:szCs w:val="24"/>
        </w:rPr>
      </w:pPr>
      <w:r>
        <w:rPr>
          <w:rFonts w:ascii="Roboto" w:eastAsia="Roboto" w:hAnsi="Roboto" w:cs="Roboto"/>
          <w:b/>
          <w:bCs/>
          <w:sz w:val="24"/>
          <w:szCs w:val="24"/>
        </w:rPr>
        <w:t>T-Ball Division</w:t>
      </w:r>
    </w:p>
    <w:p w14:paraId="047F6A88"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The philosophy of T-Ball emphasizes introducing young players to the fundamentals of baseball in a fun and supportive environment. In this developmental stage, the focus is on fostering a love for the game while teaching basic skills that form the foundation for future success. Here's an overview of how various aspects of the game are introduced:</w:t>
      </w:r>
    </w:p>
    <w:p w14:paraId="272683DA"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Fielding a Ground Ball and Fly Ball: Players are taught basic fielding techniques, such as getting in front of the ball, using two hands to catch, and positioning themselves to field ground balls and fly balls. Coaches emphasize proper body mechanics and hand-eye coordination to instill confidence in fielding.</w:t>
      </w:r>
    </w:p>
    <w:p w14:paraId="0B9D0EA0"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 xml:space="preserve">Running to First Base: Players learn the importance of running hard to first base after making contact with the ball. Coaches emphasize running </w:t>
      </w:r>
      <w:r>
        <w:rPr>
          <w:rFonts w:ascii="Roboto" w:eastAsia="Roboto" w:hAnsi="Roboto" w:cs="Roboto"/>
        </w:rPr>
        <w:lastRenderedPageBreak/>
        <w:t>in a straight line, hustling out of the batter's box, and understanding when to make the turn towards first base.</w:t>
      </w:r>
    </w:p>
    <w:p w14:paraId="2346CE18"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spacing w:after="300"/>
        <w:rPr>
          <w:rFonts w:ascii="Roboto" w:eastAsia="Roboto" w:hAnsi="Roboto" w:cs="Roboto"/>
        </w:rPr>
      </w:pPr>
      <w:r>
        <w:rPr>
          <w:rFonts w:ascii="Roboto" w:eastAsia="Roboto" w:hAnsi="Roboto" w:cs="Roboto"/>
        </w:rPr>
        <w:t>Running the Bases: Players are introduced to the concept of baserunning, including advancing to the next base on a hit, understanding when to stop or advance, and rounding bases efficiently. Coaches focus on teaching players to watch the ball while running and to listen to coaches for guidance.</w:t>
      </w:r>
    </w:p>
    <w:p w14:paraId="6E5D2A82" w14:textId="77777777" w:rsidR="0008071F" w:rsidRDefault="00A127A4">
      <w:pPr>
        <w:pBdr>
          <w:top w:val="none" w:sz="0" w:space="0" w:color="D9D9E3"/>
          <w:left w:val="none" w:sz="0" w:space="0" w:color="D9D9E3"/>
          <w:bottom w:val="none" w:sz="0" w:space="0" w:color="D9D9E3"/>
          <w:right w:val="none" w:sz="0" w:space="0" w:color="D9D9E3"/>
          <w:between w:val="none" w:sz="0" w:space="0" w:color="D9D9E3"/>
        </w:pBdr>
        <w:spacing w:before="300" w:after="300"/>
        <w:ind w:left="1440"/>
        <w:rPr>
          <w:rFonts w:ascii="Roboto" w:eastAsia="Roboto" w:hAnsi="Roboto" w:cs="Roboto"/>
        </w:rPr>
      </w:pPr>
      <w:r>
        <w:rPr>
          <w:rFonts w:ascii="Roboto" w:eastAsia="Roboto" w:hAnsi="Roboto" w:cs="Roboto"/>
        </w:rPr>
        <w:t>Throughout these activities, the emphasis is on creating a positive and encouraging atmosphere where players feel comfortable trying new skills and making mistakes. Coaches prioritize building confidence, sportsmanship, and teamwork, laying the groundwork for continued growth and enjoyment in the sport of baseball.</w:t>
      </w:r>
    </w:p>
    <w:p w14:paraId="0734BB7C"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spacing w:before="300"/>
        <w:rPr>
          <w:rFonts w:ascii="Roboto" w:eastAsia="Roboto" w:hAnsi="Roboto" w:cs="Roboto"/>
        </w:rPr>
      </w:pPr>
      <w:r>
        <w:rPr>
          <w:rFonts w:ascii="Roboto" w:eastAsia="Roboto" w:hAnsi="Roboto" w:cs="Roboto"/>
        </w:rPr>
        <w:t>Local Rules:</w:t>
      </w:r>
    </w:p>
    <w:p w14:paraId="0D093A13"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A continuous batting order will be maintained throughout the entire game.</w:t>
      </w:r>
    </w:p>
    <w:p w14:paraId="36059CF5"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Every player must participate defensively for a minimum of six (6) outs.</w:t>
      </w:r>
    </w:p>
    <w:p w14:paraId="1063235F"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A maximum of eleven (11) defensive players, including 3 to 5 outfielders and one player fielding from the pitcher's position, shall take the field.</w:t>
      </w:r>
    </w:p>
    <w:p w14:paraId="4650A81C"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Players should rotate positions to enhance their understanding of the game, limiting a player to no more than 2 innings per game in a given position.</w:t>
      </w:r>
    </w:p>
    <w:p w14:paraId="1F4E27A5"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If a player becomes ill, injured, or leaves the game, their spot in the batting order is skipped without penalty.</w:t>
      </w:r>
    </w:p>
    <w:p w14:paraId="1453A6E2"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Gameplay Rules:</w:t>
      </w:r>
    </w:p>
    <w:p w14:paraId="6835D995"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All batters must hit the ball in play; no walks.</w:t>
      </w:r>
    </w:p>
    <w:p w14:paraId="74E90CC8"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No stealing of bases.</w:t>
      </w:r>
    </w:p>
    <w:p w14:paraId="2B9C44D3"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The ball is considered dead at all times, except during the time when the batter has hit the ball until the defense has controlled the ball and all defensive play has been completed.</w:t>
      </w:r>
    </w:p>
    <w:p w14:paraId="25092959"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Defensive teams may have 2 coaches on the field, remaining in the general area of the grass line between the infield and outfield during play.</w:t>
      </w:r>
    </w:p>
    <w:p w14:paraId="6B83F4E0"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A half inning concludes after batting through the lineup.</w:t>
      </w:r>
    </w:p>
    <w:p w14:paraId="40562265"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Team Administration:</w:t>
      </w:r>
    </w:p>
    <w:p w14:paraId="4372619F"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Four (4) Coaches who are League Approved are allowed in the Dugout and/or on the Field.</w:t>
      </w:r>
    </w:p>
    <w:p w14:paraId="1617DDF1"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One (1) Coach must be in the Dugout at all times when Players are present in the Dugout.</w:t>
      </w:r>
    </w:p>
    <w:p w14:paraId="2CAA1D7A"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spacing w:after="300"/>
        <w:rPr>
          <w:rFonts w:ascii="Roboto" w:eastAsia="Roboto" w:hAnsi="Roboto" w:cs="Roboto"/>
        </w:rPr>
      </w:pPr>
      <w:r>
        <w:rPr>
          <w:rFonts w:ascii="Roboto" w:eastAsia="Roboto" w:hAnsi="Roboto" w:cs="Roboto"/>
        </w:rPr>
        <w:t>Team Mom may count towards the Four (4) approved Coaches.</w:t>
      </w:r>
    </w:p>
    <w:p w14:paraId="15398A45" w14:textId="77777777" w:rsidR="0008071F" w:rsidRDefault="00A127A4">
      <w:pPr>
        <w:pBdr>
          <w:top w:val="none" w:sz="0" w:space="0" w:color="D9D9E3"/>
          <w:left w:val="none" w:sz="0" w:space="0" w:color="D9D9E3"/>
          <w:bottom w:val="none" w:sz="0" w:space="0" w:color="D9D9E3"/>
          <w:right w:val="none" w:sz="0" w:space="0" w:color="D9D9E3"/>
          <w:between w:val="none" w:sz="0" w:space="0" w:color="D9D9E3"/>
        </w:pBdr>
        <w:spacing w:before="300" w:after="300"/>
        <w:ind w:left="720"/>
        <w:rPr>
          <w:rFonts w:ascii="Roboto" w:eastAsia="Roboto" w:hAnsi="Roboto" w:cs="Roboto"/>
          <w:b/>
          <w:bCs/>
          <w:sz w:val="24"/>
          <w:szCs w:val="24"/>
        </w:rPr>
      </w:pPr>
      <w:r>
        <w:rPr>
          <w:rFonts w:ascii="Roboto" w:eastAsia="Roboto" w:hAnsi="Roboto" w:cs="Roboto"/>
        </w:rPr>
        <w:t>No holdover rosters for TBall, and all teams will undergo a re-draft each season.</w:t>
      </w:r>
    </w:p>
    <w:p w14:paraId="5B7A2E57" w14:textId="77777777" w:rsidR="0008071F" w:rsidRDefault="00A127A4">
      <w:pPr>
        <w:numPr>
          <w:ilvl w:val="0"/>
          <w:numId w:val="1"/>
        </w:numPr>
        <w:pBdr>
          <w:top w:val="none" w:sz="0" w:space="0" w:color="D9D9E3"/>
          <w:left w:val="none" w:sz="0" w:space="0" w:color="D9D9E3"/>
          <w:bottom w:val="none" w:sz="0" w:space="0" w:color="D9D9E3"/>
          <w:right w:val="none" w:sz="0" w:space="0" w:color="D9D9E3"/>
          <w:between w:val="none" w:sz="0" w:space="0" w:color="D9D9E3"/>
        </w:pBdr>
        <w:spacing w:before="300"/>
        <w:rPr>
          <w:rFonts w:ascii="Roboto" w:eastAsia="Roboto" w:hAnsi="Roboto" w:cs="Roboto"/>
          <w:b/>
          <w:bCs/>
          <w:sz w:val="24"/>
          <w:szCs w:val="24"/>
        </w:rPr>
      </w:pPr>
      <w:r>
        <w:rPr>
          <w:rFonts w:ascii="Roboto" w:eastAsia="Roboto" w:hAnsi="Roboto" w:cs="Roboto"/>
          <w:b/>
          <w:bCs/>
          <w:sz w:val="24"/>
          <w:szCs w:val="24"/>
        </w:rPr>
        <w:lastRenderedPageBreak/>
        <w:t>Pitching Machine Division</w:t>
      </w:r>
    </w:p>
    <w:p w14:paraId="79509F10"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In the Pitching Machine division, the philosophy centers around further developing fundamental skills while gradually introducing players to more advanced aspects of the game. Here's an overview of key elements emphasized in this division:</w:t>
      </w:r>
    </w:p>
    <w:p w14:paraId="24F31263"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Hitting the Ball: Players continue to refine their hitting mechanics and develop their ability to make contact with pitched balls from the pitching machine. Coaches focus on proper stance, grip, swing mechanics, and tracking the ball from the machine to the plate. The goal is to instill confidence in hitting and encourage players to be aggressive at the plate.</w:t>
      </w:r>
    </w:p>
    <w:p w14:paraId="1C153742"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Throwing Mechanics: Players work on improving their throwing mechanics, including proper grip, arm action, footwork, and follow-through. Coaches emphasize the importance of accuracy, velocity, and technique in making throws to various positions on the field.</w:t>
      </w:r>
    </w:p>
    <w:p w14:paraId="74F5A9E7"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Catching: Players learn the fundamentals of catching, receiving the ball, positioning themselves, and fielding balls thrown or hit their way. Coaches focus on developing soft hands, quick reactions, and proper footwork when moving to field balls.</w:t>
      </w:r>
    </w:p>
    <w:p w14:paraId="0F83F556"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spacing w:after="300"/>
        <w:rPr>
          <w:rFonts w:ascii="Roboto" w:eastAsia="Roboto" w:hAnsi="Roboto" w:cs="Roboto"/>
        </w:rPr>
      </w:pPr>
      <w:r>
        <w:rPr>
          <w:rFonts w:ascii="Roboto" w:eastAsia="Roboto" w:hAnsi="Roboto" w:cs="Roboto"/>
        </w:rPr>
        <w:t>Understanding the Play: Players begin to understand the flow of the game and the different situations that occur on the field. Coaches teach players where to make plays based on the location of the ball, the number of outs, and the baserunner's position. Players learn to anticipate potential plays and make quick decisions on where to throw or field the ball.</w:t>
      </w:r>
    </w:p>
    <w:p w14:paraId="5467A5CE" w14:textId="77777777" w:rsidR="0008071F" w:rsidRDefault="00A127A4">
      <w:pPr>
        <w:pBdr>
          <w:top w:val="none" w:sz="0" w:space="0" w:color="D9D9E3"/>
          <w:left w:val="none" w:sz="0" w:space="0" w:color="D9D9E3"/>
          <w:bottom w:val="none" w:sz="0" w:space="0" w:color="D9D9E3"/>
          <w:right w:val="none" w:sz="0" w:space="0" w:color="D9D9E3"/>
          <w:between w:val="none" w:sz="0" w:space="0" w:color="D9D9E3"/>
        </w:pBdr>
        <w:spacing w:before="300" w:after="300"/>
        <w:ind w:left="1440"/>
        <w:rPr>
          <w:rFonts w:ascii="Roboto" w:eastAsia="Roboto" w:hAnsi="Roboto" w:cs="Roboto"/>
        </w:rPr>
      </w:pPr>
      <w:r>
        <w:rPr>
          <w:rFonts w:ascii="Roboto" w:eastAsia="Roboto" w:hAnsi="Roboto" w:cs="Roboto"/>
        </w:rPr>
        <w:t>Throughout these activities, the emphasis remains on creating a positive and supportive learning environment where players can develop their skills at their own pace. Coaches provide constructive feedback, encouragement, and plenty of repetitions to help players build confidence and competence in all aspects of the game. The overarching goal is to foster a love for baseball while preparing players for continued growth and success in the sport.</w:t>
      </w:r>
    </w:p>
    <w:p w14:paraId="2750A734"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spacing w:before="300"/>
        <w:rPr>
          <w:rFonts w:ascii="Roboto" w:eastAsia="Roboto" w:hAnsi="Roboto" w:cs="Roboto"/>
        </w:rPr>
      </w:pPr>
      <w:r>
        <w:rPr>
          <w:rFonts w:ascii="Roboto" w:eastAsia="Roboto" w:hAnsi="Roboto" w:cs="Roboto"/>
        </w:rPr>
        <w:t>Local Rules:</w:t>
      </w:r>
    </w:p>
    <w:p w14:paraId="5C2B47C9"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A continuous batting order will be maintained throughout the entire game.</w:t>
      </w:r>
    </w:p>
    <w:p w14:paraId="036DD851"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Every player must participate defensively for a minimum of six (6) outs.</w:t>
      </w:r>
    </w:p>
    <w:p w14:paraId="28105D4A"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A maximum of ten (10) defensive players shall take the field.</w:t>
      </w:r>
    </w:p>
    <w:p w14:paraId="16D7ACC3"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Players should rotate positions to learn the game, with exceptions for 1st baseman and catcher.</w:t>
      </w:r>
    </w:p>
    <w:p w14:paraId="6B0B7640"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If a player becomes ill, injured, or leaves the game, their spot in the batting order is skipped without penalty.</w:t>
      </w:r>
    </w:p>
    <w:p w14:paraId="31C4650B"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Gameplay Rules:</w:t>
      </w:r>
    </w:p>
    <w:p w14:paraId="56653122"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No stealing of bases.</w:t>
      </w:r>
    </w:p>
    <w:p w14:paraId="031AD2E7"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No dropped third strike.</w:t>
      </w:r>
    </w:p>
    <w:p w14:paraId="37198A76"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lastRenderedPageBreak/>
        <w:t>No infield fly rule.</w:t>
      </w:r>
    </w:p>
    <w:p w14:paraId="69E1A097"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In the event of an overthrow, runners are limited to advancing only one base.</w:t>
      </w:r>
    </w:p>
    <w:p w14:paraId="0FDABBE4"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Defensive teams may have 2 coaches on the field, staying in the general area of the grass line between the infield and outfield during play.</w:t>
      </w:r>
    </w:p>
    <w:p w14:paraId="5566D70B"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A half inning concludes after 3 outs or batting through the lineup.</w:t>
      </w:r>
    </w:p>
    <w:p w14:paraId="6554AA32"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Pitching and Batting Rules:</w:t>
      </w:r>
    </w:p>
    <w:p w14:paraId="7C121AE6"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Batters shall hit the ball or strike out; no walks.</w:t>
      </w:r>
    </w:p>
    <w:p w14:paraId="5D9EE87B"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Each player has a maximum of five pitches or three strikes, whichever comes first.</w:t>
      </w:r>
    </w:p>
    <w:p w14:paraId="3449AB7F"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If the final pitch is fouled off, the batter gets one additional pitch until they either miss it swinging, put it in play, or let the next pitch go by.</w:t>
      </w:r>
    </w:p>
    <w:p w14:paraId="094507CC"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Batters hit by a pitch are not awarded first base.</w:t>
      </w:r>
    </w:p>
    <w:p w14:paraId="3848DCB9"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A Coach from the Offensive Team will feed the pitching machine.</w:t>
      </w:r>
    </w:p>
    <w:p w14:paraId="5E488736"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The machine speed at the start of the game shall be 30-35 MPH.</w:t>
      </w:r>
    </w:p>
    <w:p w14:paraId="1F7812F0"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Team Administration:</w:t>
      </w:r>
    </w:p>
    <w:p w14:paraId="5C7B3F60"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Four (4) Coaches who are League Approved are allowed in the Dugout and/or on the Field.</w:t>
      </w:r>
    </w:p>
    <w:p w14:paraId="7F3B3CEF"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One (1) Coach must be in the Dugout at all times when Players are present in the Dugout.</w:t>
      </w:r>
    </w:p>
    <w:p w14:paraId="1E9D8EB8"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spacing w:after="300"/>
        <w:rPr>
          <w:rFonts w:ascii="Roboto" w:eastAsia="Roboto" w:hAnsi="Roboto" w:cs="Roboto"/>
        </w:rPr>
      </w:pPr>
      <w:r>
        <w:rPr>
          <w:rFonts w:ascii="Roboto" w:eastAsia="Roboto" w:hAnsi="Roboto" w:cs="Roboto"/>
        </w:rPr>
        <w:t>Team Mom may count towards the Four (4) approved Coaches.</w:t>
      </w:r>
    </w:p>
    <w:p w14:paraId="1D78DFEB" w14:textId="77777777" w:rsidR="0008071F" w:rsidRDefault="00A127A4">
      <w:pPr>
        <w:pBdr>
          <w:top w:val="none" w:sz="0" w:space="0" w:color="D9D9E3"/>
          <w:left w:val="none" w:sz="0" w:space="0" w:color="D9D9E3"/>
          <w:bottom w:val="none" w:sz="0" w:space="0" w:color="D9D9E3"/>
          <w:right w:val="none" w:sz="0" w:space="0" w:color="D9D9E3"/>
          <w:between w:val="none" w:sz="0" w:space="0" w:color="D9D9E3"/>
        </w:pBdr>
        <w:spacing w:before="300" w:after="300"/>
        <w:ind w:left="720"/>
        <w:rPr>
          <w:rFonts w:ascii="Roboto" w:eastAsia="Roboto" w:hAnsi="Roboto" w:cs="Roboto"/>
          <w:b/>
          <w:bCs/>
          <w:sz w:val="24"/>
          <w:szCs w:val="24"/>
        </w:rPr>
      </w:pPr>
      <w:r>
        <w:rPr>
          <w:rFonts w:ascii="Roboto" w:eastAsia="Roboto" w:hAnsi="Roboto" w:cs="Roboto"/>
        </w:rPr>
        <w:t>No holdover rosters for Pitching Machine, and all teams will undergo a re-draft each season.</w:t>
      </w:r>
    </w:p>
    <w:p w14:paraId="41330141" w14:textId="77777777" w:rsidR="0008071F" w:rsidRDefault="00A127A4">
      <w:pPr>
        <w:numPr>
          <w:ilvl w:val="0"/>
          <w:numId w:val="1"/>
        </w:numPr>
        <w:pBdr>
          <w:top w:val="none" w:sz="0" w:space="0" w:color="D9D9E3"/>
          <w:left w:val="none" w:sz="0" w:space="0" w:color="D9D9E3"/>
          <w:bottom w:val="none" w:sz="0" w:space="0" w:color="D9D9E3"/>
          <w:right w:val="none" w:sz="0" w:space="0" w:color="D9D9E3"/>
          <w:between w:val="none" w:sz="0" w:space="0" w:color="D9D9E3"/>
        </w:pBdr>
        <w:spacing w:before="300"/>
        <w:rPr>
          <w:rFonts w:ascii="Roboto" w:eastAsia="Roboto" w:hAnsi="Roboto" w:cs="Roboto"/>
          <w:b/>
          <w:bCs/>
          <w:sz w:val="24"/>
          <w:szCs w:val="24"/>
        </w:rPr>
      </w:pPr>
      <w:r>
        <w:rPr>
          <w:rFonts w:ascii="Roboto" w:eastAsia="Roboto" w:hAnsi="Roboto" w:cs="Roboto"/>
          <w:b/>
          <w:bCs/>
          <w:sz w:val="24"/>
          <w:szCs w:val="24"/>
        </w:rPr>
        <w:t>Rookie Division</w:t>
      </w:r>
    </w:p>
    <w:p w14:paraId="5CC3EE02"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In the Rookie division, the focus is on further developing fundamental skills while introducing players to more specialized positions and aspects of the game. Here's an overview of the key elements emphasized in this division:</w:t>
      </w:r>
    </w:p>
    <w:p w14:paraId="638EA2EF"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How to Pitch: Players begin to learn the basics of pitching, including proper pitching mechanics, grip variations, and release points. Coaches focus on teaching players how to throw strikes consistently, and control the direction of their pitches. Emphasis is placed on developing good pitching habits early on, such as maintaining balance, using the lower body effectively, and following through on pitches.</w:t>
      </w:r>
    </w:p>
    <w:p w14:paraId="720D8D5A"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spacing w:after="300"/>
        <w:rPr>
          <w:rFonts w:ascii="Roboto" w:eastAsia="Roboto" w:hAnsi="Roboto" w:cs="Roboto"/>
        </w:rPr>
      </w:pPr>
      <w:r>
        <w:rPr>
          <w:rFonts w:ascii="Roboto" w:eastAsia="Roboto" w:hAnsi="Roboto" w:cs="Roboto"/>
        </w:rPr>
        <w:t xml:space="preserve">How to be a Catcher: Players are introduced to the role of the catcher and the responsibilities associated with the position. Coaches teach players how to properly put on catching gear, assume the proper stance behind the plate, receive pitches, block balls in the dirt, and make accurate throws to bases. </w:t>
      </w:r>
    </w:p>
    <w:p w14:paraId="0CF4B06E" w14:textId="77777777" w:rsidR="0008071F" w:rsidRDefault="00A127A4">
      <w:pPr>
        <w:pBdr>
          <w:top w:val="none" w:sz="0" w:space="0" w:color="D9D9E3"/>
          <w:left w:val="none" w:sz="0" w:space="0" w:color="D9D9E3"/>
          <w:bottom w:val="none" w:sz="0" w:space="0" w:color="D9D9E3"/>
          <w:right w:val="none" w:sz="0" w:space="0" w:color="D9D9E3"/>
          <w:between w:val="none" w:sz="0" w:space="0" w:color="D9D9E3"/>
        </w:pBdr>
        <w:spacing w:before="300" w:after="300"/>
        <w:ind w:left="1440"/>
        <w:rPr>
          <w:rFonts w:ascii="Roboto" w:eastAsia="Roboto" w:hAnsi="Roboto" w:cs="Roboto"/>
        </w:rPr>
      </w:pPr>
      <w:r>
        <w:rPr>
          <w:rFonts w:ascii="Roboto" w:eastAsia="Roboto" w:hAnsi="Roboto" w:cs="Roboto"/>
        </w:rPr>
        <w:lastRenderedPageBreak/>
        <w:t>Throughout these activities, the emphasis remains on creating a positive and supportive learning environment where players can develop their skills and knowledge of the game. Coaches provide individualized instruction, feedback, and encouragement to help players build confidence. The overarching goal is to foster a love for baseball while preparing players for continued growth and success in the sport, laying the groundwork for their transition to higher levels of play in the future.</w:t>
      </w:r>
    </w:p>
    <w:p w14:paraId="222133D2"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spacing w:before="300"/>
        <w:rPr>
          <w:rFonts w:ascii="Roboto" w:eastAsia="Roboto" w:hAnsi="Roboto" w:cs="Roboto"/>
        </w:rPr>
      </w:pPr>
      <w:r>
        <w:rPr>
          <w:rFonts w:ascii="Roboto" w:eastAsia="Roboto" w:hAnsi="Roboto" w:cs="Roboto"/>
        </w:rPr>
        <w:t>Local Rules:</w:t>
      </w:r>
    </w:p>
    <w:p w14:paraId="6ECDBA2E"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A continuous batting order will be maintained throughout the entire game.</w:t>
      </w:r>
    </w:p>
    <w:p w14:paraId="656C6E12"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Every player must participate defensively for a minimum of six (6)  outs.</w:t>
      </w:r>
    </w:p>
    <w:p w14:paraId="0BC79005"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Players should rotate positions to learn the game, with exceptions for 1st baseman and catcher.</w:t>
      </w:r>
    </w:p>
    <w:p w14:paraId="01ECBD60"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If a player becomes ill, injured, or leaves the game, their spot in the batting order is skipped without penalty.</w:t>
      </w:r>
    </w:p>
    <w:p w14:paraId="7229D022"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Gameplay Rules:</w:t>
      </w:r>
    </w:p>
    <w:p w14:paraId="49229466"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No stealing of bases.</w:t>
      </w:r>
    </w:p>
    <w:p w14:paraId="4EA3FB20"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No dropped third strike.</w:t>
      </w:r>
    </w:p>
    <w:p w14:paraId="03E5CDF3"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No infield fly rule.</w:t>
      </w:r>
    </w:p>
    <w:p w14:paraId="221A9628"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In the event of an overthrow, runners are limited to advancing only one base.</w:t>
      </w:r>
    </w:p>
    <w:p w14:paraId="70FF3CD1"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Defensive teams may have 1 coach on the field, staying in the general area of the grass line between the infield and outfield during play.</w:t>
      </w:r>
    </w:p>
    <w:p w14:paraId="0ACD184A"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A half inning concludes after three outs have been recorded or five runs have been scored.</w:t>
      </w:r>
    </w:p>
    <w:p w14:paraId="792973D2"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Pitching Rules:</w:t>
      </w:r>
    </w:p>
    <w:p w14:paraId="464D2E2F"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Players are restricted from pitching more than 2 innings or the maximum allowed number of pitches corresponding to their league age.</w:t>
      </w:r>
    </w:p>
    <w:p w14:paraId="19F19452"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A player-pitcher may achieve a strikeout on three strikes, either "called" or if the batter swings and misses any pitch; walks are not permitted.</w:t>
      </w:r>
    </w:p>
    <w:p w14:paraId="63D3E00F"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Each batter is limited to a maximum of four balls or six pitches from the opposing player-pitcher.</w:t>
      </w:r>
    </w:p>
    <w:p w14:paraId="52478A39"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If the batter is not put out, safely reaches base, or is hit by a pitch, a coach will take over pitching duties for that particular batter.</w:t>
      </w:r>
    </w:p>
    <w:p w14:paraId="1D8E8054"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The batter count begins with one (1) strike when a coach assumes pitching.</w:t>
      </w:r>
    </w:p>
    <w:p w14:paraId="7EDDE543"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A defensive coach will pitch and be responsible for calling balls and strikes.</w:t>
      </w:r>
    </w:p>
    <w:p w14:paraId="21B137DF"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In the interest of batter safety, if the player-pitcher hits more than two batters in a single inning, another player must assume pitching duties for the remainder of that inning. The player-pitcher retains eligibility to pitch in subsequent innings.</w:t>
      </w:r>
    </w:p>
    <w:p w14:paraId="26B93BA8"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lastRenderedPageBreak/>
        <w:t>Team Administration:</w:t>
      </w:r>
    </w:p>
    <w:p w14:paraId="2B32671C"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Four (4) Coaches who are League Approved are allowed in the Dugout and/or on the Field.</w:t>
      </w:r>
    </w:p>
    <w:p w14:paraId="47AA7729"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One (1) Coach must be in the Dugout at all times when Players are present in the Dugout.</w:t>
      </w:r>
    </w:p>
    <w:p w14:paraId="71AA3F80"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spacing w:after="300"/>
        <w:rPr>
          <w:rFonts w:ascii="Roboto" w:eastAsia="Roboto" w:hAnsi="Roboto" w:cs="Roboto"/>
        </w:rPr>
      </w:pPr>
      <w:r>
        <w:rPr>
          <w:rFonts w:ascii="Roboto" w:eastAsia="Roboto" w:hAnsi="Roboto" w:cs="Roboto"/>
        </w:rPr>
        <w:t>Team Mom may count towards the Four (4) approved Coaches.</w:t>
      </w:r>
    </w:p>
    <w:p w14:paraId="2B530903" w14:textId="77777777" w:rsidR="0008071F" w:rsidRDefault="00A127A4">
      <w:pPr>
        <w:pBdr>
          <w:top w:val="none" w:sz="0" w:space="0" w:color="D9D9E3"/>
          <w:left w:val="none" w:sz="0" w:space="0" w:color="D9D9E3"/>
          <w:bottom w:val="none" w:sz="0" w:space="0" w:color="D9D9E3"/>
          <w:right w:val="none" w:sz="0" w:space="0" w:color="D9D9E3"/>
          <w:between w:val="none" w:sz="0" w:space="0" w:color="D9D9E3"/>
        </w:pBdr>
        <w:spacing w:before="300" w:after="300"/>
        <w:ind w:left="720"/>
        <w:rPr>
          <w:rFonts w:ascii="Roboto" w:eastAsia="Roboto" w:hAnsi="Roboto" w:cs="Roboto"/>
          <w:b/>
          <w:bCs/>
          <w:sz w:val="24"/>
          <w:szCs w:val="24"/>
        </w:rPr>
      </w:pPr>
      <w:r>
        <w:rPr>
          <w:rFonts w:ascii="Roboto" w:eastAsia="Roboto" w:hAnsi="Roboto" w:cs="Roboto"/>
        </w:rPr>
        <w:t>There are no holdover rosters for Rookies, and all teams will undergo a re-draft each season.</w:t>
      </w:r>
    </w:p>
    <w:p w14:paraId="2B8D8724" w14:textId="77777777" w:rsidR="0008071F" w:rsidRDefault="00A127A4">
      <w:pPr>
        <w:numPr>
          <w:ilvl w:val="0"/>
          <w:numId w:val="1"/>
        </w:numPr>
        <w:pBdr>
          <w:top w:val="none" w:sz="0" w:space="0" w:color="D9D9E3"/>
          <w:left w:val="none" w:sz="0" w:space="0" w:color="D9D9E3"/>
          <w:bottom w:val="none" w:sz="0" w:space="0" w:color="D9D9E3"/>
          <w:right w:val="none" w:sz="0" w:space="0" w:color="D9D9E3"/>
          <w:between w:val="none" w:sz="0" w:space="0" w:color="D9D9E3"/>
        </w:pBdr>
        <w:spacing w:before="300"/>
        <w:rPr>
          <w:rFonts w:ascii="Roboto" w:eastAsia="Roboto" w:hAnsi="Roboto" w:cs="Roboto"/>
          <w:b/>
          <w:bCs/>
          <w:sz w:val="24"/>
          <w:szCs w:val="24"/>
        </w:rPr>
      </w:pPr>
      <w:r>
        <w:rPr>
          <w:rFonts w:ascii="Roboto" w:eastAsia="Roboto" w:hAnsi="Roboto" w:cs="Roboto"/>
          <w:b/>
          <w:bCs/>
          <w:sz w:val="24"/>
          <w:szCs w:val="24"/>
        </w:rPr>
        <w:t>Minor Division</w:t>
      </w:r>
    </w:p>
    <w:p w14:paraId="6F863BC1"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In the Minors division, the focus expands to include more advanced skills and strategies while continuing to prioritize player development and enjoyment of the game. Here's an overview of the key elements emphasized in this division:</w:t>
      </w:r>
    </w:p>
    <w:p w14:paraId="0BAF467D"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Infield Work: Players receive more intensive instruction on infield play, including fielding ground balls, making accurate throws, and positioning themselves properly for various game situations. Coaches emphasize proper footwork, glove positioning, and timing when fielding ground balls to ensure efficient and effective play in the infield.</w:t>
      </w:r>
    </w:p>
    <w:p w14:paraId="5E2FE820"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Double Plays: Players learn the mechanics of turning double plays, including the roles and responsibilities of infielders in executing these plays. Coaches teach players how to field ground balls, make quick and accurate throws to initiate the double play, and coordinate with their teammates to complete the play successfully.</w:t>
      </w:r>
    </w:p>
    <w:p w14:paraId="6EE8EEBC"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Catchers on Stealing: Catchers receive specialized instruction on defending against stolen base attempts, including proper stance, footwork, and throwing technique. Coaches work with catchers to develop their ability to read baserunners, anticipate stolen base attempts, and make accurate throws to bases to catch stealing runners.</w:t>
      </w:r>
    </w:p>
    <w:p w14:paraId="791B9DB3"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Covering Bases and Backing up Bases: Players learn the importance of covering bases and backing up their teammates to provide support and prevent extra bases on defensive plays. Coaches emphasize communication, teamwork, and situational awareness to ensure that players are in the right position to support their teammates and make plays.</w:t>
      </w:r>
    </w:p>
    <w:p w14:paraId="337DE286"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Developing Positions: Players are introduced to more specialized positions and begin to develop their skills in specific defensive roles, such as shortstop, second base, third base, and outfield. Coaches provide individualized instruction to help players master the fundamentals of their assigned positions and excel in their defensive responsibilities.</w:t>
      </w:r>
    </w:p>
    <w:p w14:paraId="7F680A50"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spacing w:after="300"/>
        <w:rPr>
          <w:rFonts w:ascii="Roboto" w:eastAsia="Roboto" w:hAnsi="Roboto" w:cs="Roboto"/>
        </w:rPr>
      </w:pPr>
      <w:r>
        <w:rPr>
          <w:rFonts w:ascii="Roboto" w:eastAsia="Roboto" w:hAnsi="Roboto" w:cs="Roboto"/>
        </w:rPr>
        <w:t xml:space="preserve">Introducing Competition to the Game: While player development remains a priority, the Minors division introduces a greater level of competition to </w:t>
      </w:r>
      <w:r>
        <w:rPr>
          <w:rFonts w:ascii="Roboto" w:eastAsia="Roboto" w:hAnsi="Roboto" w:cs="Roboto"/>
        </w:rPr>
        <w:lastRenderedPageBreak/>
        <w:t>the game. Games may feature more complex strategies and game situations. Coaches encourage players to compete hard, play with sportsmanship, and strive for improvement with each game and practice.</w:t>
      </w:r>
    </w:p>
    <w:p w14:paraId="5560A4E2" w14:textId="77777777" w:rsidR="0008071F" w:rsidRDefault="00A127A4">
      <w:pPr>
        <w:pBdr>
          <w:top w:val="none" w:sz="0" w:space="0" w:color="D9D9E3"/>
          <w:left w:val="none" w:sz="0" w:space="0" w:color="D9D9E3"/>
          <w:bottom w:val="none" w:sz="0" w:space="0" w:color="D9D9E3"/>
          <w:right w:val="none" w:sz="0" w:space="0" w:color="D9D9E3"/>
          <w:between w:val="none" w:sz="0" w:space="0" w:color="D9D9E3"/>
        </w:pBdr>
        <w:spacing w:before="300" w:after="300"/>
        <w:ind w:left="1440"/>
        <w:rPr>
          <w:rFonts w:ascii="Roboto" w:eastAsia="Roboto" w:hAnsi="Roboto" w:cs="Roboto"/>
        </w:rPr>
      </w:pPr>
      <w:r>
        <w:rPr>
          <w:rFonts w:ascii="Roboto" w:eastAsia="Roboto" w:hAnsi="Roboto" w:cs="Roboto"/>
        </w:rPr>
        <w:t>Throughout these activities, the emphasis remains on creating a positive and supportive environment where players can continue to learn and grow as individuals and teammates. Coaches provide structured instruction, constructive feedback, and plenty of opportunities for players to apply their skills in game-like situations. The overarching goal is to foster a love for baseball while helping players develop the skills, knowledge, and mindset needed for success at higher levels of play.</w:t>
      </w:r>
    </w:p>
    <w:p w14:paraId="77A25BD3"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spacing w:before="300"/>
        <w:rPr>
          <w:rFonts w:ascii="Roboto" w:eastAsia="Roboto" w:hAnsi="Roboto" w:cs="Roboto"/>
        </w:rPr>
      </w:pPr>
      <w:r>
        <w:rPr>
          <w:rFonts w:ascii="Roboto" w:eastAsia="Roboto" w:hAnsi="Roboto" w:cs="Roboto"/>
        </w:rPr>
        <w:t>Local Rules:</w:t>
      </w:r>
    </w:p>
    <w:p w14:paraId="2AA992CF"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A continuous batting order will be maintained throughout the entire game.</w:t>
      </w:r>
    </w:p>
    <w:p w14:paraId="4671CB11"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Every player must participate defensively for a minimum of six (6) outs.</w:t>
      </w:r>
    </w:p>
    <w:p w14:paraId="16882A0A"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If a player becomes ill, injured, or leaves the game, their spot in the batting order is skipped without penalty.</w:t>
      </w:r>
    </w:p>
    <w:p w14:paraId="00C17377"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Gameplay Rules:</w:t>
      </w:r>
    </w:p>
    <w:p w14:paraId="187747B1"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No dropped third strike.</w:t>
      </w:r>
    </w:p>
    <w:p w14:paraId="33061244"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No infield fly rule.</w:t>
      </w:r>
    </w:p>
    <w:p w14:paraId="0AF78C31"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Players are permitted to steal Second and Third Base after a pitched ball has reached home plate. Stealing home is only permissible on a Passed Ball, and bases cannot be stolen on a dropped third strike.</w:t>
      </w:r>
    </w:p>
    <w:p w14:paraId="55C9E896"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In the event of a passed ball or overthrow, runners are limited to advancing only one base.</w:t>
      </w:r>
    </w:p>
    <w:p w14:paraId="3DECAE34"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Defensive Coach to call Balls and Strikes.</w:t>
      </w:r>
    </w:p>
    <w:p w14:paraId="3BE3CBAB"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A half inning concludes after three outs have been recorded or five runs have been scored.</w:t>
      </w:r>
    </w:p>
    <w:p w14:paraId="2D09439A"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A team may permit a "courtesy runner" for a catcher and/or pitcher of record when there are two (2) outs; the courtesy runner is the player who made the last out.</w:t>
      </w:r>
    </w:p>
    <w:p w14:paraId="577334AC"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Team Administration:</w:t>
      </w:r>
    </w:p>
    <w:p w14:paraId="79B8A07E"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Three (3) Coaches who are League Approved are allowed in the Dugout and/or on the Field.</w:t>
      </w:r>
    </w:p>
    <w:p w14:paraId="3AF20533"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One (1) Coach must be in the Dugout at all times when Players are present in the Dugout.</w:t>
      </w:r>
    </w:p>
    <w:p w14:paraId="71BE4014"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spacing w:after="300"/>
        <w:rPr>
          <w:rFonts w:ascii="Roboto" w:eastAsia="Roboto" w:hAnsi="Roboto" w:cs="Roboto"/>
        </w:rPr>
      </w:pPr>
      <w:r>
        <w:rPr>
          <w:rFonts w:ascii="Roboto" w:eastAsia="Roboto" w:hAnsi="Roboto" w:cs="Roboto"/>
        </w:rPr>
        <w:t>Team Mom may count towards the Three (3) approved Coaches.</w:t>
      </w:r>
    </w:p>
    <w:p w14:paraId="2AAD3534" w14:textId="77777777" w:rsidR="0008071F" w:rsidRDefault="00A127A4">
      <w:pPr>
        <w:pBdr>
          <w:top w:val="none" w:sz="0" w:space="0" w:color="D9D9E3"/>
          <w:left w:val="none" w:sz="0" w:space="0" w:color="D9D9E3"/>
          <w:bottom w:val="none" w:sz="0" w:space="0" w:color="D9D9E3"/>
          <w:right w:val="none" w:sz="0" w:space="0" w:color="D9D9E3"/>
          <w:between w:val="none" w:sz="0" w:space="0" w:color="D9D9E3"/>
        </w:pBdr>
        <w:spacing w:before="300" w:after="300"/>
        <w:ind w:left="720"/>
        <w:rPr>
          <w:rFonts w:ascii="Roboto" w:eastAsia="Roboto" w:hAnsi="Roboto" w:cs="Roboto"/>
          <w:b/>
          <w:bCs/>
          <w:sz w:val="24"/>
          <w:szCs w:val="24"/>
        </w:rPr>
      </w:pPr>
      <w:r>
        <w:rPr>
          <w:rFonts w:ascii="Roboto" w:eastAsia="Roboto" w:hAnsi="Roboto" w:cs="Roboto"/>
        </w:rPr>
        <w:t xml:space="preserve">The creation of Minor Division teams will be conducted through a draft following the completion of the Major Division draft. There are no holdover rosters for Minors, and all teams will undergo a re-draft each season. Minors shall serve as the player pool for Major League teams in need of replacements for injured or retiring players. Managers </w:t>
      </w:r>
      <w:r>
        <w:rPr>
          <w:rFonts w:ascii="Roboto" w:eastAsia="Roboto" w:hAnsi="Roboto" w:cs="Roboto"/>
        </w:rPr>
        <w:lastRenderedPageBreak/>
        <w:t>are prohibited from drafting players from the same team more than once until all other teams have been drafted from at least once.</w:t>
      </w:r>
    </w:p>
    <w:p w14:paraId="51DEE222" w14:textId="77777777" w:rsidR="0008071F" w:rsidRDefault="00A127A4">
      <w:pPr>
        <w:numPr>
          <w:ilvl w:val="0"/>
          <w:numId w:val="1"/>
        </w:numPr>
        <w:pBdr>
          <w:top w:val="none" w:sz="0" w:space="0" w:color="D9D9E3"/>
          <w:left w:val="none" w:sz="0" w:space="0" w:color="D9D9E3"/>
          <w:bottom w:val="none" w:sz="0" w:space="0" w:color="D9D9E3"/>
          <w:right w:val="none" w:sz="0" w:space="0" w:color="D9D9E3"/>
          <w:between w:val="none" w:sz="0" w:space="0" w:color="D9D9E3"/>
        </w:pBdr>
        <w:spacing w:before="300"/>
        <w:rPr>
          <w:rFonts w:ascii="Roboto" w:eastAsia="Roboto" w:hAnsi="Roboto" w:cs="Roboto"/>
          <w:b/>
          <w:bCs/>
          <w:sz w:val="24"/>
          <w:szCs w:val="24"/>
        </w:rPr>
      </w:pPr>
      <w:r>
        <w:rPr>
          <w:rFonts w:ascii="Roboto" w:eastAsia="Roboto" w:hAnsi="Roboto" w:cs="Roboto"/>
          <w:b/>
          <w:bCs/>
          <w:sz w:val="24"/>
          <w:szCs w:val="24"/>
        </w:rPr>
        <w:t>Major Division</w:t>
      </w:r>
    </w:p>
    <w:p w14:paraId="6E960ED0"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In the Majors division, the focus shifts towards refining skills, strategic play, and fostering a competitive mindset while maintaining the enjoyment of the game. Here's an overview of the philosophy regarding how to compete in the Majors division:</w:t>
      </w:r>
    </w:p>
    <w:p w14:paraId="0DC320F3"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Skill Refinement: Players continue to refine their fundamental skills, with a greater emphasis on mastery and consistency. Coaches work with players to fine-tune mechanics, improve pitch selection, enhance batting technique, and sharpen defensive abilities to compete at a higher level.</w:t>
      </w:r>
    </w:p>
    <w:p w14:paraId="11D3C699"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Strategic Play: Players are introduced to more advanced game strategies, including situational hitting, defensive positioning, and pitch sequencing. Coaches teach players to execute strategic plays such as hit-and-run and sacrifice bunts, and adapt their approach based on game situations.</w:t>
      </w:r>
    </w:p>
    <w:p w14:paraId="04769787"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Mental Toughness: Players learn the importance of mental toughness and resilience in competitive situations. Coaches emphasize the value of staying focused, maintaining composure under pressure, and bouncing back from setbacks. Players are encouraged to develop a positive mindset, trust in their abilities, and persevere through challenges to achieve success on the field.</w:t>
      </w:r>
    </w:p>
    <w:p w14:paraId="549FD582"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Teamwork and Sportsmanship: While competition is emphasized, players are also taught the importance of teamwork, sportsmanship, and respect for opponents and officials. Coaches instill values such as integrity, fair play, and humility, emphasizing that success is measured not only by wins and losses but also by how players conduct themselves on and off the field.</w:t>
      </w:r>
    </w:p>
    <w:p w14:paraId="12CEB04D"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Preparation and Commitment: Players are encouraged to take their commitment to the game seriously and to put in the necessary effort and preparation to compete at their best. Coaches stress the importance of attending practices, staying physically fit, and continuously striving for improvement in all aspects of the game.</w:t>
      </w:r>
    </w:p>
    <w:p w14:paraId="1E4E25CF"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spacing w:after="300"/>
        <w:rPr>
          <w:rFonts w:ascii="Roboto" w:eastAsia="Roboto" w:hAnsi="Roboto" w:cs="Roboto"/>
        </w:rPr>
      </w:pPr>
      <w:r>
        <w:rPr>
          <w:rFonts w:ascii="Roboto" w:eastAsia="Roboto" w:hAnsi="Roboto" w:cs="Roboto"/>
        </w:rPr>
        <w:t>Love for the Game: Amidst the competitive environment, the love for baseball remains at the core of the Majors division philosophy. Coaches aim to cultivate a passion for the sport, ensuring that players enjoy the experience of playing baseball while also striving for excellence and competing with intensity.</w:t>
      </w:r>
    </w:p>
    <w:p w14:paraId="370D33A4" w14:textId="77777777" w:rsidR="0008071F" w:rsidRDefault="00A127A4">
      <w:pPr>
        <w:pBdr>
          <w:top w:val="none" w:sz="0" w:space="0" w:color="D9D9E3"/>
          <w:left w:val="none" w:sz="0" w:space="0" w:color="D9D9E3"/>
          <w:bottom w:val="none" w:sz="0" w:space="0" w:color="D9D9E3"/>
          <w:right w:val="none" w:sz="0" w:space="0" w:color="D9D9E3"/>
          <w:between w:val="none" w:sz="0" w:space="0" w:color="D9D9E3"/>
        </w:pBdr>
        <w:spacing w:before="300" w:after="300"/>
        <w:ind w:left="1440"/>
        <w:rPr>
          <w:rFonts w:ascii="Roboto" w:eastAsia="Roboto" w:hAnsi="Roboto" w:cs="Roboto"/>
        </w:rPr>
      </w:pPr>
      <w:r>
        <w:rPr>
          <w:rFonts w:ascii="Roboto" w:eastAsia="Roboto" w:hAnsi="Roboto" w:cs="Roboto"/>
        </w:rPr>
        <w:t xml:space="preserve">Overall, the philosophy of competing in the Majors division centers on developing well-rounded players who possess not only the skills and knowledge of the game but also the mental toughness, sportsmanship, and love for baseball necessary </w:t>
      </w:r>
      <w:r>
        <w:rPr>
          <w:rFonts w:ascii="Roboto" w:eastAsia="Roboto" w:hAnsi="Roboto" w:cs="Roboto"/>
        </w:rPr>
        <w:lastRenderedPageBreak/>
        <w:t>to succeed in competitive environments. Through structured instruction, positive reinforcement, and a focus on both individual and team development, players are prepared to compete at their highest level while enjoying the camaraderie and excitement of the game.</w:t>
      </w:r>
    </w:p>
    <w:p w14:paraId="1082F253"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spacing w:before="300"/>
        <w:rPr>
          <w:rFonts w:ascii="Roboto" w:eastAsia="Roboto" w:hAnsi="Roboto" w:cs="Roboto"/>
        </w:rPr>
      </w:pPr>
      <w:r>
        <w:rPr>
          <w:rFonts w:ascii="Roboto" w:eastAsia="Roboto" w:hAnsi="Roboto" w:cs="Roboto"/>
        </w:rPr>
        <w:t>Local Rules:</w:t>
      </w:r>
    </w:p>
    <w:p w14:paraId="0A97022B"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A continuous batting order will be maintained throughout the entire game.</w:t>
      </w:r>
    </w:p>
    <w:p w14:paraId="5E3ADEF2"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Every player must participate defensively for a minimum of six (6) outs.</w:t>
      </w:r>
    </w:p>
    <w:p w14:paraId="1387D404"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Defensive substitutions are required to enter the game no later than the start of the fourth inning.</w:t>
      </w:r>
    </w:p>
    <w:p w14:paraId="5CDD58B8"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If a player becomes ill, injured, or leaves the game, their spot in the batting order is skipped without penalty.</w:t>
      </w:r>
    </w:p>
    <w:p w14:paraId="32A17EAF"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If a player arrives after the start of a game because of participation in a school event, and prior to the top of the sixth inning, the manager or coach will insert the player into the bottom of the lineup.</w:t>
      </w:r>
    </w:p>
    <w:p w14:paraId="7885D25E"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A team may permit a "courtesy runner" for a catcher and/or pitcher of record when there are two (2) outs; the courtesy runner is the player who made the last out.</w:t>
      </w:r>
    </w:p>
    <w:p w14:paraId="40E45556"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When a manager in the Major League loses a player who moves, quits, or is injured for longer than four weeks, the manager MUST notify the Division Director and Player Agent, and draft from the Minor League within five days a player capable of playing in the next scheduled Major League game, regardless of age.</w:t>
      </w:r>
    </w:p>
    <w:p w14:paraId="12AAA162"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Team Administration:</w:t>
      </w:r>
    </w:p>
    <w:p w14:paraId="36FDD79C"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Three (3) Coaches who are League Approved are allowed in the Dugout and/or on the Field.</w:t>
      </w:r>
    </w:p>
    <w:p w14:paraId="43455F8D"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spacing w:after="300"/>
        <w:rPr>
          <w:rFonts w:ascii="Roboto" w:eastAsia="Roboto" w:hAnsi="Roboto" w:cs="Roboto"/>
        </w:rPr>
      </w:pPr>
      <w:r>
        <w:rPr>
          <w:rFonts w:ascii="Roboto" w:eastAsia="Roboto" w:hAnsi="Roboto" w:cs="Roboto"/>
        </w:rPr>
        <w:t>One (1) Coach must be in the Dugout at all times when Players are present in the Dugout.</w:t>
      </w:r>
    </w:p>
    <w:p w14:paraId="576F82EE" w14:textId="77777777" w:rsidR="0008071F" w:rsidRDefault="00A127A4">
      <w:pPr>
        <w:pBdr>
          <w:top w:val="none" w:sz="0" w:space="0" w:color="D9D9E3"/>
          <w:left w:val="none" w:sz="0" w:space="0" w:color="D9D9E3"/>
          <w:bottom w:val="none" w:sz="0" w:space="0" w:color="D9D9E3"/>
          <w:right w:val="none" w:sz="0" w:space="0" w:color="D9D9E3"/>
          <w:between w:val="none" w:sz="0" w:space="0" w:color="D9D9E3"/>
        </w:pBdr>
        <w:spacing w:before="300" w:after="300"/>
        <w:rPr>
          <w:rFonts w:ascii="Roboto" w:eastAsia="Roboto" w:hAnsi="Roboto" w:cs="Roboto"/>
        </w:rPr>
      </w:pPr>
      <w:r>
        <w:rPr>
          <w:rFonts w:ascii="Roboto" w:eastAsia="Roboto" w:hAnsi="Roboto" w:cs="Roboto"/>
        </w:rPr>
        <w:t xml:space="preserve">The </w:t>
      </w:r>
      <w:r>
        <w:rPr>
          <w:rFonts w:ascii="Roboto" w:eastAsia="Roboto" w:hAnsi="Roboto" w:cs="Roboto"/>
        </w:rPr>
        <w:t>Major Division will have a holdover roster. Managers will fill openings in their roster by a draft. Managers will draft in the reverse order of the finish of the previous regular season.</w:t>
      </w:r>
    </w:p>
    <w:p w14:paraId="6BFED513" w14:textId="77777777" w:rsidR="0008071F" w:rsidRDefault="00A127A4">
      <w:pPr>
        <w:pBdr>
          <w:top w:val="none" w:sz="0" w:space="0" w:color="D9D9E3"/>
          <w:left w:val="none" w:sz="0" w:space="0" w:color="D9D9E3"/>
          <w:bottom w:val="none" w:sz="0" w:space="0" w:color="D9D9E3"/>
          <w:right w:val="none" w:sz="0" w:space="0" w:color="D9D9E3"/>
          <w:between w:val="none" w:sz="0" w:space="0" w:color="D9D9E3"/>
        </w:pBdr>
        <w:spacing w:before="300" w:after="300"/>
        <w:rPr>
          <w:rFonts w:ascii="Roboto" w:eastAsia="Roboto" w:hAnsi="Roboto" w:cs="Roboto"/>
          <w:b/>
          <w:bCs/>
          <w:sz w:val="24"/>
          <w:szCs w:val="24"/>
        </w:rPr>
      </w:pPr>
      <w:r>
        <w:rPr>
          <w:rFonts w:ascii="Roboto" w:eastAsia="Roboto" w:hAnsi="Roboto" w:cs="Roboto"/>
        </w:rPr>
        <w:t>The Division Director shall be responsible for determining playoff scenarios, and such determinations shall be subject to Board approval no later than Opening Day.</w:t>
      </w:r>
    </w:p>
    <w:p w14:paraId="2A413A55" w14:textId="77777777" w:rsidR="0008071F" w:rsidRDefault="00A127A4">
      <w:pPr>
        <w:numPr>
          <w:ilvl w:val="0"/>
          <w:numId w:val="1"/>
        </w:numPr>
        <w:pBdr>
          <w:top w:val="none" w:sz="0" w:space="0" w:color="D9D9E3"/>
          <w:left w:val="none" w:sz="0" w:space="0" w:color="D9D9E3"/>
          <w:bottom w:val="none" w:sz="0" w:space="0" w:color="D9D9E3"/>
          <w:right w:val="none" w:sz="0" w:space="0" w:color="D9D9E3"/>
          <w:between w:val="none" w:sz="0" w:space="0" w:color="D9D9E3"/>
        </w:pBdr>
        <w:spacing w:before="300"/>
        <w:rPr>
          <w:rFonts w:ascii="Roboto" w:eastAsia="Roboto" w:hAnsi="Roboto" w:cs="Roboto"/>
          <w:b/>
          <w:bCs/>
          <w:sz w:val="24"/>
          <w:szCs w:val="24"/>
        </w:rPr>
      </w:pPr>
      <w:r>
        <w:rPr>
          <w:rFonts w:ascii="Roboto" w:eastAsia="Roboto" w:hAnsi="Roboto" w:cs="Roboto"/>
          <w:b/>
          <w:bCs/>
          <w:sz w:val="24"/>
          <w:szCs w:val="24"/>
        </w:rPr>
        <w:t>Senior Division</w:t>
      </w:r>
    </w:p>
    <w:p w14:paraId="23678F3F"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In the Seniors division, the focus extends beyond baseball skills to encompass the holistic development of young men into responsible citizens, productive adults, and well-rounded individuals. Here's an overview of the philosophy regarding the development of Seniors players:</w:t>
      </w:r>
    </w:p>
    <w:p w14:paraId="56EF187C"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 xml:space="preserve">Character Development: Baseball serves as a platform for instilling important values and character traits in players. Coaches prioritize the </w:t>
      </w:r>
      <w:r>
        <w:rPr>
          <w:rFonts w:ascii="Roboto" w:eastAsia="Roboto" w:hAnsi="Roboto" w:cs="Roboto"/>
        </w:rPr>
        <w:lastRenderedPageBreak/>
        <w:t>development of integrity, respect, responsibility, and leadership both on and off the field. Players are encouraged to demonstrate good sportsmanship, exhibit positive behavior, and serve as role models for their peers.</w:t>
      </w:r>
    </w:p>
    <w:p w14:paraId="2D8B3A85"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Life Skills: Baseball provides valuable opportunities for learning and practicing essential life skills that extend beyond the game. Coaches incorporate lessons on teamwork, communication, time management, and decision-making into their coaching approach. Players are encouraged to apply these skills not only in baseball but also in their academic pursuits, personal relationships, and future careers.</w:t>
      </w:r>
    </w:p>
    <w:p w14:paraId="5150C241"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Community Engagement: Seniors players are encouraged to give back to their communities and contribute positively to society. Players are encouraged to participate in charitable activities, community events, and service projects to make a difference in the lives of others.</w:t>
      </w:r>
    </w:p>
    <w:p w14:paraId="22390B76"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Transition to Adulthood: As players transition into adulthood, coaches provide guidance and support to help them navigate challenges and make responsible decisions.  Coaches serve as positive role models and advocates for players as they embark on their journey into adulthood.</w:t>
      </w:r>
    </w:p>
    <w:p w14:paraId="01796B2A"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spacing w:after="300"/>
        <w:rPr>
          <w:rFonts w:ascii="Roboto" w:eastAsia="Roboto" w:hAnsi="Roboto" w:cs="Roboto"/>
        </w:rPr>
      </w:pPr>
      <w:r>
        <w:rPr>
          <w:rFonts w:ascii="Roboto" w:eastAsia="Roboto" w:hAnsi="Roboto" w:cs="Roboto"/>
        </w:rPr>
        <w:t>Balancing Fun and Competition: While competition remains a central aspect of the Seniors division, coaches emphasize the importance of having fun and enjoying the game. Players are encouraged to compete with intensity and passion while also maintaining a sense of enjoyment and camaraderie. Coaches create a supportive and inclusive team culture where players feel valued, motivated, and engaged in their baseball experience.</w:t>
      </w:r>
    </w:p>
    <w:p w14:paraId="2A10CDB3" w14:textId="77777777" w:rsidR="0008071F" w:rsidRDefault="00A127A4">
      <w:pPr>
        <w:pBdr>
          <w:top w:val="none" w:sz="0" w:space="0" w:color="D9D9E3"/>
          <w:left w:val="none" w:sz="0" w:space="0" w:color="D9D9E3"/>
          <w:bottom w:val="none" w:sz="0" w:space="0" w:color="D9D9E3"/>
          <w:right w:val="none" w:sz="0" w:space="0" w:color="D9D9E3"/>
          <w:between w:val="none" w:sz="0" w:space="0" w:color="D9D9E3"/>
        </w:pBdr>
        <w:spacing w:before="300" w:after="300"/>
        <w:ind w:left="1440"/>
        <w:rPr>
          <w:rFonts w:ascii="Roboto" w:eastAsia="Roboto" w:hAnsi="Roboto" w:cs="Roboto"/>
        </w:rPr>
      </w:pPr>
      <w:r>
        <w:rPr>
          <w:rFonts w:ascii="Roboto" w:eastAsia="Roboto" w:hAnsi="Roboto" w:cs="Roboto"/>
        </w:rPr>
        <w:t>Overall, the philosophy of the Seniors division is rooted in the belief that baseball can be a powerful vehicle for personal growth, character development, and life enrichment. By nurturing the whole person and fostering a positive and supportive environment, coaches aim to empower Seniors players to become not only successful athletes but also responsible citizens, productive adults, and contributing members of society.</w:t>
      </w:r>
    </w:p>
    <w:p w14:paraId="61B022A5"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spacing w:before="300"/>
        <w:rPr>
          <w:rFonts w:ascii="Roboto" w:eastAsia="Roboto" w:hAnsi="Roboto" w:cs="Roboto"/>
        </w:rPr>
      </w:pPr>
      <w:r>
        <w:rPr>
          <w:rFonts w:ascii="Roboto" w:eastAsia="Roboto" w:hAnsi="Roboto" w:cs="Roboto"/>
        </w:rPr>
        <w:t>Local Rules:</w:t>
      </w:r>
    </w:p>
    <w:p w14:paraId="3D2DF862"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If a player arrives after the start of a game because of participation in a school event, and prior to the top of the sixth inning, the manager or coach will insert the player into the bottom of the lineup.</w:t>
      </w:r>
    </w:p>
    <w:p w14:paraId="279EA111"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A team may permit a "courtesy runner" for a catcher and/or pitcher of record when there are two (2) outs; the courtesy runner is the player who made the last out.</w:t>
      </w:r>
    </w:p>
    <w:p w14:paraId="0B95DE5F" w14:textId="77777777" w:rsidR="0008071F" w:rsidRDefault="00A127A4">
      <w:pPr>
        <w:numPr>
          <w:ilvl w:val="1"/>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Team Administration:</w:t>
      </w:r>
    </w:p>
    <w:p w14:paraId="0F80AA25"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lastRenderedPageBreak/>
        <w:t>Three (3) Coaches who are League Approved are allowed in the Dugout and/or on the Field.</w:t>
      </w:r>
    </w:p>
    <w:p w14:paraId="560C19CB" w14:textId="77777777" w:rsidR="0008071F" w:rsidRDefault="00A127A4">
      <w:pPr>
        <w:numPr>
          <w:ilvl w:val="2"/>
          <w:numId w:val="1"/>
        </w:numPr>
        <w:pBdr>
          <w:top w:val="none" w:sz="0" w:space="0" w:color="D9D9E3"/>
          <w:left w:val="none" w:sz="0" w:space="0" w:color="D9D9E3"/>
          <w:bottom w:val="none" w:sz="0" w:space="0" w:color="D9D9E3"/>
          <w:right w:val="none" w:sz="0" w:space="0" w:color="D9D9E3"/>
          <w:between w:val="none" w:sz="0" w:space="0" w:color="D9D9E3"/>
        </w:pBdr>
        <w:rPr>
          <w:rFonts w:ascii="Roboto" w:eastAsia="Roboto" w:hAnsi="Roboto" w:cs="Roboto"/>
        </w:rPr>
      </w:pPr>
      <w:r>
        <w:rPr>
          <w:rFonts w:ascii="Roboto" w:eastAsia="Roboto" w:hAnsi="Roboto" w:cs="Roboto"/>
        </w:rPr>
        <w:t>One (1) Coach must be in the Dugout at all times when Players are present in the Dugout.</w:t>
      </w:r>
    </w:p>
    <w:p w14:paraId="29465E1C" w14:textId="77777777" w:rsidR="0008071F" w:rsidRDefault="0008071F">
      <w:pPr>
        <w:ind w:left="720"/>
        <w:rPr>
          <w:rFonts w:ascii="Roboto" w:eastAsia="Roboto" w:hAnsi="Roboto" w:cs="Roboto"/>
        </w:rPr>
      </w:pPr>
    </w:p>
    <w:p w14:paraId="0B951817" w14:textId="77777777" w:rsidR="0008071F" w:rsidRDefault="00A127A4">
      <w:pPr>
        <w:rPr>
          <w:rFonts w:ascii="Roboto" w:eastAsia="Roboto" w:hAnsi="Roboto" w:cs="Roboto"/>
        </w:rPr>
      </w:pPr>
      <w:r>
        <w:rPr>
          <w:rFonts w:ascii="Roboto" w:eastAsia="Roboto" w:hAnsi="Roboto" w:cs="Roboto"/>
        </w:rPr>
        <w:t>The Senior Division will have a holdover roster. Managers will fill openings in their roster by a draft. Managers will draft in the reverse order of the finish of the previous regular season.</w:t>
      </w:r>
    </w:p>
    <w:p w14:paraId="71C9DB81" w14:textId="77777777" w:rsidR="0008071F" w:rsidRDefault="0008071F">
      <w:pPr>
        <w:ind w:left="720"/>
        <w:rPr>
          <w:rFonts w:ascii="Roboto" w:eastAsia="Roboto" w:hAnsi="Roboto" w:cs="Roboto"/>
        </w:rPr>
      </w:pPr>
    </w:p>
    <w:p w14:paraId="67F6EA0F" w14:textId="77777777" w:rsidR="0008071F" w:rsidRDefault="00A127A4">
      <w:pPr>
        <w:rPr>
          <w:rFonts w:ascii="Roboto" w:eastAsia="Roboto" w:hAnsi="Roboto" w:cs="Roboto"/>
        </w:rPr>
      </w:pPr>
      <w:r>
        <w:rPr>
          <w:rFonts w:ascii="Roboto" w:eastAsia="Roboto" w:hAnsi="Roboto" w:cs="Roboto"/>
        </w:rPr>
        <w:t>The Division Director shall be responsible for determining playoff scenarios, and such determinations shall be subject to Board approval no later than Opening Day.</w:t>
      </w:r>
    </w:p>
    <w:p w14:paraId="067E2795" w14:textId="77777777" w:rsidR="0008071F" w:rsidRDefault="0008071F">
      <w:pPr>
        <w:rPr>
          <w:rFonts w:ascii="Roboto" w:eastAsia="Roboto" w:hAnsi="Roboto" w:cs="Roboto"/>
        </w:rPr>
      </w:pPr>
    </w:p>
    <w:p w14:paraId="30C12259" w14:textId="77777777" w:rsidR="0008071F" w:rsidRDefault="00A127A4">
      <w:pPr>
        <w:numPr>
          <w:ilvl w:val="0"/>
          <w:numId w:val="1"/>
        </w:numPr>
        <w:rPr>
          <w:rFonts w:ascii="Roboto" w:eastAsia="Roboto" w:hAnsi="Roboto" w:cs="Roboto"/>
          <w:b/>
          <w:bCs/>
          <w:sz w:val="24"/>
          <w:szCs w:val="24"/>
        </w:rPr>
      </w:pPr>
      <w:r>
        <w:rPr>
          <w:rFonts w:ascii="Roboto" w:eastAsia="Roboto" w:hAnsi="Roboto" w:cs="Roboto"/>
          <w:b/>
          <w:bCs/>
          <w:sz w:val="24"/>
          <w:szCs w:val="24"/>
        </w:rPr>
        <w:t xml:space="preserve">Division Specific Guidelines </w:t>
      </w:r>
      <w:r>
        <w:rPr>
          <w:rFonts w:ascii="Roboto" w:eastAsia="Roboto" w:hAnsi="Roboto" w:cs="Roboto"/>
        </w:rPr>
        <w:t>(rev 2024-02-27)</w:t>
      </w:r>
    </w:p>
    <w:p w14:paraId="7C4F720A" w14:textId="77777777" w:rsidR="0008071F" w:rsidRDefault="00A127A4">
      <w:pPr>
        <w:numPr>
          <w:ilvl w:val="1"/>
          <w:numId w:val="1"/>
        </w:numPr>
        <w:rPr>
          <w:rFonts w:ascii="Roboto" w:eastAsia="Roboto" w:hAnsi="Roboto" w:cs="Roboto"/>
        </w:rPr>
      </w:pPr>
      <w:r>
        <w:rPr>
          <w:rFonts w:ascii="Roboto" w:eastAsia="Roboto" w:hAnsi="Roboto" w:cs="Roboto"/>
        </w:rPr>
        <w:t>When a child/player is selected through the Major League draft process, there will be no options available to prevent the player from moving up to the Major League division. While the Board of Directors will consider any recommendations from parents or managers regarding their desire and reasons, provided in writing, for not wanting the child/player to enter the Majors before the first day of scheduled tryouts, these recommendations will be treated as advisory only. The final decision on this matter rests w</w:t>
      </w:r>
      <w:r>
        <w:rPr>
          <w:rFonts w:ascii="Roboto" w:eastAsia="Roboto" w:hAnsi="Roboto" w:cs="Roboto"/>
        </w:rPr>
        <w:t>ith the Board of Directors.</w:t>
      </w:r>
    </w:p>
    <w:p w14:paraId="0ED6F54D" w14:textId="77777777" w:rsidR="0008071F" w:rsidRDefault="00A127A4">
      <w:pPr>
        <w:numPr>
          <w:ilvl w:val="1"/>
          <w:numId w:val="1"/>
        </w:numPr>
        <w:rPr>
          <w:rFonts w:ascii="Roboto" w:eastAsia="Roboto" w:hAnsi="Roboto" w:cs="Roboto"/>
        </w:rPr>
      </w:pPr>
      <w:r>
        <w:rPr>
          <w:rFonts w:ascii="Roboto" w:eastAsia="Roboto" w:hAnsi="Roboto" w:cs="Roboto"/>
        </w:rPr>
        <w:t>If a letter expressing the desire to remain in the Minor Division is not received by the first tryout, and the player is subsequently placed on a Minor team at the conclusion of drafts, they may still be drafted up into the Major League until May 15th. However, once a player is drafted up to the Major Division, they must play in the Major Division. There will be no option available to remain in the Minor Division at that time.</w:t>
      </w:r>
    </w:p>
    <w:p w14:paraId="678D54A0" w14:textId="77777777" w:rsidR="0008071F" w:rsidRDefault="00A127A4">
      <w:pPr>
        <w:numPr>
          <w:ilvl w:val="1"/>
          <w:numId w:val="1"/>
        </w:numPr>
        <w:rPr>
          <w:rFonts w:ascii="Roboto" w:eastAsia="Roboto" w:hAnsi="Roboto" w:cs="Roboto"/>
        </w:rPr>
      </w:pPr>
      <w:r>
        <w:rPr>
          <w:rFonts w:ascii="Roboto" w:eastAsia="Roboto" w:hAnsi="Roboto" w:cs="Roboto"/>
        </w:rPr>
        <w:t>The Major and Senior Divisions will maintain a Hold Over Roster. However, in the event of Expansion Team(s) being added, an Expansion Draft approved by Little League will be conducted in the year of their addition.</w:t>
      </w:r>
    </w:p>
    <w:p w14:paraId="33F46D2B" w14:textId="77777777" w:rsidR="0008071F" w:rsidRDefault="0008071F">
      <w:pPr>
        <w:ind w:left="720"/>
        <w:rPr>
          <w:rFonts w:ascii="Roboto" w:eastAsia="Roboto" w:hAnsi="Roboto" w:cs="Roboto"/>
          <w:b/>
          <w:bCs/>
          <w:sz w:val="24"/>
          <w:szCs w:val="24"/>
        </w:rPr>
      </w:pPr>
    </w:p>
    <w:p w14:paraId="430CEBCE" w14:textId="77777777" w:rsidR="0008071F" w:rsidRDefault="00A127A4">
      <w:pPr>
        <w:numPr>
          <w:ilvl w:val="0"/>
          <w:numId w:val="1"/>
        </w:numPr>
        <w:rPr>
          <w:rFonts w:ascii="Roboto" w:eastAsia="Roboto" w:hAnsi="Roboto" w:cs="Roboto"/>
          <w:b/>
          <w:bCs/>
          <w:sz w:val="24"/>
          <w:szCs w:val="24"/>
        </w:rPr>
      </w:pPr>
      <w:r>
        <w:rPr>
          <w:rFonts w:ascii="Roboto" w:eastAsia="Roboto" w:hAnsi="Roboto" w:cs="Roboto"/>
          <w:b/>
          <w:bCs/>
          <w:sz w:val="24"/>
          <w:szCs w:val="24"/>
        </w:rPr>
        <w:t>All Stars and Special Games Teams</w:t>
      </w:r>
    </w:p>
    <w:p w14:paraId="61BF07DD" w14:textId="77777777" w:rsidR="0008071F" w:rsidRDefault="00A127A4">
      <w:pPr>
        <w:numPr>
          <w:ilvl w:val="1"/>
          <w:numId w:val="1"/>
        </w:numPr>
        <w:rPr>
          <w:rFonts w:ascii="Roboto" w:eastAsia="Roboto" w:hAnsi="Roboto" w:cs="Roboto"/>
        </w:rPr>
      </w:pPr>
      <w:r>
        <w:rPr>
          <w:rFonts w:ascii="Roboto" w:eastAsia="Roboto" w:hAnsi="Roboto" w:cs="Roboto"/>
        </w:rPr>
        <w:t>Managers are eligible to nominate players for All Star and Special Games teams within their respective divisions, adhering to the guidelines established by Little League Baseball.</w:t>
      </w:r>
    </w:p>
    <w:p w14:paraId="789D94CE" w14:textId="77777777" w:rsidR="0008071F" w:rsidRDefault="00A127A4">
      <w:pPr>
        <w:numPr>
          <w:ilvl w:val="1"/>
          <w:numId w:val="1"/>
        </w:numPr>
        <w:rPr>
          <w:rFonts w:ascii="Roboto" w:eastAsia="Roboto" w:hAnsi="Roboto" w:cs="Roboto"/>
        </w:rPr>
      </w:pPr>
      <w:r>
        <w:rPr>
          <w:rFonts w:ascii="Roboto" w:eastAsia="Roboto" w:hAnsi="Roboto" w:cs="Roboto"/>
        </w:rPr>
        <w:t>The nomination process shall maintain a high level of confidentiality. No discussion about the nomination process are to leave the nomination meeting, ensuring the integrity and privacy of the voting procedure.</w:t>
      </w:r>
    </w:p>
    <w:p w14:paraId="506295C6" w14:textId="77777777" w:rsidR="0008071F" w:rsidRDefault="00A127A4">
      <w:pPr>
        <w:numPr>
          <w:ilvl w:val="1"/>
          <w:numId w:val="1"/>
        </w:numPr>
        <w:rPr>
          <w:rFonts w:ascii="Roboto" w:eastAsia="Roboto" w:hAnsi="Roboto" w:cs="Roboto"/>
        </w:rPr>
      </w:pPr>
      <w:r>
        <w:rPr>
          <w:rFonts w:ascii="Roboto" w:eastAsia="Roboto" w:hAnsi="Roboto" w:cs="Roboto"/>
        </w:rPr>
        <w:t>The Division Director and Play Agent play a crucial role in overseeing the balloting process, contributing to the fairness and transparency of the team selection.</w:t>
      </w:r>
    </w:p>
    <w:p w14:paraId="7118BF58" w14:textId="77777777" w:rsidR="0008071F" w:rsidRDefault="00A127A4">
      <w:pPr>
        <w:numPr>
          <w:ilvl w:val="1"/>
          <w:numId w:val="1"/>
        </w:numPr>
        <w:rPr>
          <w:rFonts w:ascii="Roboto" w:eastAsia="Roboto" w:hAnsi="Roboto" w:cs="Roboto"/>
        </w:rPr>
      </w:pPr>
      <w:r>
        <w:rPr>
          <w:rFonts w:ascii="Roboto" w:eastAsia="Roboto" w:hAnsi="Roboto" w:cs="Roboto"/>
        </w:rPr>
        <w:t>There will be no tryouts for All Star or Special Games teams.</w:t>
      </w:r>
    </w:p>
    <w:p w14:paraId="5D717AD1" w14:textId="77777777" w:rsidR="0008071F" w:rsidRDefault="00A127A4">
      <w:pPr>
        <w:numPr>
          <w:ilvl w:val="1"/>
          <w:numId w:val="1"/>
        </w:numPr>
      </w:pPr>
      <w:r>
        <w:t xml:space="preserve">To be eligible for All-Stars or Special Games, a player must have participated in a minimum of 8 of the 12 (66%) scheduled regular season games, assuming they </w:t>
      </w:r>
      <w:r>
        <w:lastRenderedPageBreak/>
        <w:t>were medically able to do so. Documented medical exceptions may be considered.</w:t>
      </w:r>
    </w:p>
    <w:p w14:paraId="65819AD6" w14:textId="77777777" w:rsidR="0008071F" w:rsidRDefault="00A127A4">
      <w:pPr>
        <w:numPr>
          <w:ilvl w:val="0"/>
          <w:numId w:val="1"/>
        </w:numPr>
        <w:rPr>
          <w:rFonts w:ascii="Roboto" w:eastAsia="Roboto" w:hAnsi="Roboto" w:cs="Roboto"/>
          <w:b/>
          <w:bCs/>
          <w:sz w:val="24"/>
          <w:szCs w:val="24"/>
        </w:rPr>
      </w:pPr>
      <w:r>
        <w:rPr>
          <w:rFonts w:ascii="Roboto" w:eastAsia="Roboto" w:hAnsi="Roboto" w:cs="Roboto"/>
          <w:b/>
          <w:bCs/>
          <w:sz w:val="24"/>
          <w:szCs w:val="24"/>
        </w:rPr>
        <w:t>Awards and Recognition</w:t>
      </w:r>
    </w:p>
    <w:p w14:paraId="381DE7B3" w14:textId="77777777" w:rsidR="0008071F" w:rsidRDefault="00A127A4">
      <w:pPr>
        <w:numPr>
          <w:ilvl w:val="1"/>
          <w:numId w:val="1"/>
        </w:numPr>
        <w:rPr>
          <w:rFonts w:ascii="Roboto" w:eastAsia="Roboto" w:hAnsi="Roboto" w:cs="Roboto"/>
          <w:b/>
          <w:bCs/>
        </w:rPr>
      </w:pPr>
      <w:r>
        <w:rPr>
          <w:rFonts w:ascii="Roboto" w:eastAsia="Roboto" w:hAnsi="Roboto" w:cs="Roboto"/>
          <w:b/>
          <w:bCs/>
        </w:rPr>
        <w:t xml:space="preserve">Thomas L. Emerson Memorial Award: </w:t>
      </w:r>
      <w:r>
        <w:rPr>
          <w:rFonts w:ascii="Roboto" w:eastAsia="Roboto" w:hAnsi="Roboto" w:cs="Roboto"/>
        </w:rPr>
        <w:t>The Smyrna/Clayton Little League recognizes the contributions made by the late Thomas L. Emerson in establishing and supporting our youth baseball program.  Mr. Emerson was a founding member of this organization and was unselfish in dedicating countless hours to the youth of our community as a coach, umpire, mentor and role model.  In memory of Mr. Emerson's example, the league will recognize one adult volunteer umpire each season.  The umpire shall be selected based on dedication to the game of baseball, d</w:t>
      </w:r>
      <w:r>
        <w:rPr>
          <w:rFonts w:ascii="Roboto" w:eastAsia="Roboto" w:hAnsi="Roboto" w:cs="Roboto"/>
        </w:rPr>
        <w:t>evotion to the players and his/her commitment to fairness and sportsmanship.</w:t>
      </w:r>
    </w:p>
    <w:p w14:paraId="6E4E7D57" w14:textId="77777777" w:rsidR="0008071F" w:rsidRDefault="00A127A4">
      <w:pPr>
        <w:numPr>
          <w:ilvl w:val="1"/>
          <w:numId w:val="1"/>
        </w:numPr>
        <w:rPr>
          <w:rFonts w:ascii="Roboto" w:eastAsia="Roboto" w:hAnsi="Roboto" w:cs="Roboto"/>
          <w:b/>
          <w:bCs/>
        </w:rPr>
      </w:pPr>
      <w:r>
        <w:rPr>
          <w:rFonts w:ascii="Roboto" w:eastAsia="Roboto" w:hAnsi="Roboto" w:cs="Roboto"/>
          <w:b/>
          <w:bCs/>
        </w:rPr>
        <w:t xml:space="preserve">Doug White Memorial Award: </w:t>
      </w:r>
      <w:r>
        <w:rPr>
          <w:rFonts w:ascii="Roboto" w:eastAsia="Roboto" w:hAnsi="Roboto" w:cs="Roboto"/>
        </w:rPr>
        <w:t>Each year since 2009, we have presented the Doug White Memorial Award to a Minor League Player returning as a 10 Year Old that would always give 100% all the time.  This ball player showed hustle, good sportsmanship and would always help out other kids on the team.</w:t>
      </w:r>
    </w:p>
    <w:p w14:paraId="542B5F1A" w14:textId="77777777" w:rsidR="0008071F" w:rsidRDefault="00A127A4">
      <w:pPr>
        <w:numPr>
          <w:ilvl w:val="1"/>
          <w:numId w:val="1"/>
        </w:numPr>
        <w:rPr>
          <w:rFonts w:ascii="Roboto" w:eastAsia="Roboto" w:hAnsi="Roboto" w:cs="Roboto"/>
          <w:b/>
          <w:bCs/>
        </w:rPr>
      </w:pPr>
      <w:r>
        <w:rPr>
          <w:rFonts w:ascii="Roboto" w:eastAsia="Roboto" w:hAnsi="Roboto" w:cs="Roboto"/>
          <w:b/>
          <w:bCs/>
        </w:rPr>
        <w:t>Steven Turner Memorial Award:</w:t>
      </w:r>
      <w:r>
        <w:rPr>
          <w:rFonts w:ascii="Roboto" w:eastAsia="Roboto" w:hAnsi="Roboto" w:cs="Roboto"/>
        </w:rPr>
        <w:t xml:space="preserve"> The Major League, Stevie Turner Memorial Award, was established to recognize those characteristics that were evident in Stevie as he played the game of baseball.  It was important to Steven's family that his award not be presented based on athletic accomplishment but rather to recognize outstanding effort, teamwork, attitude and triumph in overcoming life's obstacles. This award is presented to a Major League Player returning as a 12 year old. </w:t>
      </w:r>
    </w:p>
    <w:p w14:paraId="1EEC42E3" w14:textId="77777777" w:rsidR="0008071F" w:rsidRDefault="00A127A4">
      <w:pPr>
        <w:numPr>
          <w:ilvl w:val="1"/>
          <w:numId w:val="1"/>
        </w:numPr>
        <w:rPr>
          <w:rFonts w:ascii="Roboto" w:eastAsia="Roboto" w:hAnsi="Roboto" w:cs="Roboto"/>
          <w:b/>
          <w:bCs/>
        </w:rPr>
      </w:pPr>
      <w:r>
        <w:rPr>
          <w:rFonts w:ascii="Roboto" w:eastAsia="Roboto" w:hAnsi="Roboto" w:cs="Roboto"/>
          <w:b/>
          <w:bCs/>
        </w:rPr>
        <w:t xml:space="preserve">Sammy Everage Memorial Award: </w:t>
      </w:r>
      <w:r>
        <w:rPr>
          <w:rFonts w:ascii="Roboto" w:eastAsia="Roboto" w:hAnsi="Roboto" w:cs="Roboto"/>
        </w:rPr>
        <w:t>Sammy started playing baseball in the Smyrna-Clayton Little League in May of 1982 at the age of six.  Playing T-Ball, then Pee Wee, to Minors, then Majors and finally Senior League.  He did not get to play his final year in Senior League.  Sammy died as a result of a motorcycle accident.  Baseball was Sammy’s love, he could not wait for the season to begin.  He loved coming to the fields for each of his games.  Sammy’s mother would like to recognize a returning 16 year old player in our league that is not a</w:t>
      </w:r>
      <w:r>
        <w:rPr>
          <w:rFonts w:ascii="Roboto" w:eastAsia="Roboto" w:hAnsi="Roboto" w:cs="Roboto"/>
        </w:rPr>
        <w:t>lways the best, but someone that loves the game as much as Sammy and his Dad both did.</w:t>
      </w:r>
    </w:p>
    <w:sectPr w:rsidR="0008071F">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286A18" w14:textId="77777777" w:rsidR="00A127A4" w:rsidRDefault="00A127A4">
      <w:pPr>
        <w:spacing w:line="240" w:lineRule="auto"/>
      </w:pPr>
      <w:r>
        <w:separator/>
      </w:r>
    </w:p>
  </w:endnote>
  <w:endnote w:type="continuationSeparator" w:id="0">
    <w:p w14:paraId="52CDC38C" w14:textId="77777777" w:rsidR="00A127A4" w:rsidRDefault="00A127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EB0E9DE9-910D-4245-B260-5C9BBD96CEF6}"/>
    <w:embedBold r:id="rId2" w:fontKey="{D5F126AF-B7B0-4BFF-A250-3DC56EDD4507}"/>
    <w:embedItalic r:id="rId3" w:fontKey="{1A4D3B1E-C9E7-49C4-BCBE-821F38BE13B5}"/>
  </w:font>
  <w:font w:name="Calibri">
    <w:panose1 w:val="020F0502020204030204"/>
    <w:charset w:val="00"/>
    <w:family w:val="swiss"/>
    <w:pitch w:val="variable"/>
    <w:sig w:usb0="E4002EFF" w:usb1="C200247B" w:usb2="00000009" w:usb3="00000000" w:csb0="000001FF" w:csb1="00000000"/>
    <w:embedRegular r:id="rId4" w:fontKey="{DF20B0BA-73C1-4A5F-9AC8-25A9431CA7DA}"/>
  </w:font>
  <w:font w:name="Cambria">
    <w:panose1 w:val="02040503050406030204"/>
    <w:charset w:val="00"/>
    <w:family w:val="roman"/>
    <w:pitch w:val="variable"/>
    <w:sig w:usb0="E00006FF" w:usb1="420024FF" w:usb2="02000000" w:usb3="00000000" w:csb0="0000019F" w:csb1="00000000"/>
    <w:embedRegular r:id="rId5" w:fontKey="{16584CE8-F974-441B-B172-7F9D0A6F0E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DE215" w14:textId="77777777" w:rsidR="0008071F" w:rsidRDefault="00A127A4">
    <w:pPr>
      <w:jc w:val="right"/>
    </w:pPr>
    <w:r>
      <w:t>SCLL Bylaws Rev. 2025-11-11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CE8180" w14:textId="77777777" w:rsidR="00A127A4" w:rsidRDefault="00A127A4">
      <w:pPr>
        <w:spacing w:line="240" w:lineRule="auto"/>
      </w:pPr>
      <w:r>
        <w:separator/>
      </w:r>
    </w:p>
  </w:footnote>
  <w:footnote w:type="continuationSeparator" w:id="0">
    <w:p w14:paraId="28FAE099" w14:textId="77777777" w:rsidR="00A127A4" w:rsidRDefault="00A127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94026" w14:textId="77777777" w:rsidR="0008071F" w:rsidRDefault="00A127A4">
    <w:r>
      <w:pict w14:anchorId="23AC6D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602.25pt;height:59.6pt;rotation:315;z-index:-251658752;mso-position-horizontal:center;mso-position-horizontal-relative:margin;mso-position-vertical:center;mso-position-vertical-relative:margin" fillcolor="#e8eaed" stroked="f">
          <v:fill opacity=".75"/>
          <v:textpath style="font-family:&quot;&amp;quot&quot;;font-size:1pt;font-weight:bold" string="FOR REVIEW 11-11-202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C5776F"/>
    <w:multiLevelType w:val="multilevel"/>
    <w:tmpl w:val="AA12DF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993775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71F"/>
    <w:rsid w:val="0008071F"/>
    <w:rsid w:val="008D56B2"/>
    <w:rsid w:val="009E67B3"/>
    <w:rsid w:val="00A127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EDEEC4"/>
  <w15:docId w15:val="{0C46F676-35ED-44DB-A893-A014CD029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6154</Words>
  <Characters>35082</Characters>
  <Application>Microsoft Office Word</Application>
  <DocSecurity>0</DocSecurity>
  <Lines>292</Lines>
  <Paragraphs>82</Paragraphs>
  <ScaleCrop>false</ScaleCrop>
  <Company/>
  <LinksUpToDate>false</LinksUpToDate>
  <CharactersWithSpaces>41154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Sukowaski</dc:creator>
  <cp:lastModifiedBy>Brian Sukowaski</cp:lastModifiedBy>
  <cp:revision>2</cp:revision>
  <dcterms:created xsi:type="dcterms:W3CDTF">2026-01-30T20:09:00Z</dcterms:created>
  <dcterms:modified xsi:type="dcterms:W3CDTF">2026-01-30T20:09:00Z</dcterms:modified>
</cp:coreProperties>
</file>