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2A2" w:rsidRDefault="00B162A2" w:rsidP="00B162A2">
      <w:pPr>
        <w:pStyle w:val="Default"/>
      </w:pPr>
    </w:p>
    <w:p w:rsidR="00B162A2" w:rsidRDefault="00B162A2" w:rsidP="00B162A2">
      <w:pPr>
        <w:pStyle w:val="Default"/>
        <w:rPr>
          <w:sz w:val="28"/>
          <w:szCs w:val="28"/>
        </w:rPr>
      </w:pPr>
      <w:r>
        <w:t xml:space="preserve"> </w:t>
      </w:r>
      <w:r>
        <w:rPr>
          <w:b/>
          <w:bCs/>
          <w:sz w:val="28"/>
          <w:szCs w:val="28"/>
        </w:rPr>
        <w:t xml:space="preserve">Player Evaluation (U08 – U19 Division) </w:t>
      </w:r>
    </w:p>
    <w:p w:rsidR="00B162A2" w:rsidRDefault="00B162A2" w:rsidP="00B162A2">
      <w:pPr>
        <w:pStyle w:val="Default"/>
        <w:rPr>
          <w:sz w:val="23"/>
          <w:szCs w:val="23"/>
        </w:rPr>
      </w:pPr>
      <w:r>
        <w:rPr>
          <w:sz w:val="23"/>
          <w:szCs w:val="23"/>
        </w:rPr>
        <w:t xml:space="preserve">Team </w:t>
      </w:r>
      <w:proofErr w:type="gramStart"/>
      <w:r>
        <w:rPr>
          <w:sz w:val="23"/>
          <w:szCs w:val="23"/>
        </w:rPr>
        <w:t>#:_</w:t>
      </w:r>
      <w:proofErr w:type="gramEnd"/>
      <w:r>
        <w:rPr>
          <w:sz w:val="23"/>
          <w:szCs w:val="23"/>
        </w:rPr>
        <w:t xml:space="preserve">___________________ Team Name:____________________________________________________ </w:t>
      </w:r>
    </w:p>
    <w:p w:rsidR="00B162A2" w:rsidRDefault="00B162A2" w:rsidP="00B162A2">
      <w:pPr>
        <w:pStyle w:val="Default"/>
        <w:rPr>
          <w:sz w:val="23"/>
          <w:szCs w:val="23"/>
        </w:rPr>
      </w:pPr>
      <w:proofErr w:type="gramStart"/>
      <w:r>
        <w:rPr>
          <w:sz w:val="23"/>
          <w:szCs w:val="23"/>
        </w:rPr>
        <w:t>Coach:_</w:t>
      </w:r>
      <w:proofErr w:type="gramEnd"/>
      <w:r>
        <w:rPr>
          <w:sz w:val="23"/>
          <w:szCs w:val="23"/>
        </w:rPr>
        <w:t xml:space="preserve">_________________________________________ Coach Phone:______________________________ </w:t>
      </w:r>
    </w:p>
    <w:p w:rsidR="00B162A2" w:rsidRPr="00B162A2" w:rsidRDefault="00B162A2" w:rsidP="00B162A2">
      <w:pPr>
        <w:pStyle w:val="Default"/>
        <w:rPr>
          <w:rFonts w:ascii="Arial" w:hAnsi="Arial" w:cs="Arial"/>
          <w:sz w:val="20"/>
          <w:szCs w:val="20"/>
        </w:rPr>
      </w:pPr>
      <w:r w:rsidRPr="00B162A2">
        <w:rPr>
          <w:rFonts w:ascii="Arial" w:hAnsi="Arial" w:cs="Arial"/>
          <w:sz w:val="20"/>
          <w:szCs w:val="20"/>
        </w:rPr>
        <w:t xml:space="preserve">AYSO Charlotte requires every coach to evaluate his/her players so that the Region can more effectively organize balanced teams within each age division for the next season. </w:t>
      </w:r>
      <w:r w:rsidRPr="00B162A2">
        <w:rPr>
          <w:rFonts w:ascii="Arial" w:hAnsi="Arial" w:cs="Arial"/>
          <w:b/>
          <w:bCs/>
          <w:sz w:val="20"/>
          <w:szCs w:val="20"/>
        </w:rPr>
        <w:t xml:space="preserve">Accurate player evaluations are essential to the process of forming balanced teams. </w:t>
      </w:r>
      <w:r w:rsidRPr="00B162A2">
        <w:rPr>
          <w:rFonts w:ascii="Arial" w:hAnsi="Arial" w:cs="Arial"/>
          <w:sz w:val="20"/>
          <w:szCs w:val="20"/>
        </w:rPr>
        <w:t xml:space="preserve">It is important that you be impartial, objective, and accurate. Please take your time and give this evaluation the consideration it requires. </w:t>
      </w:r>
    </w:p>
    <w:p w:rsidR="00B162A2" w:rsidRDefault="00B162A2" w:rsidP="00B162A2">
      <w:pPr>
        <w:rPr>
          <w:rFonts w:ascii="Arial" w:hAnsi="Arial" w:cs="Arial"/>
          <w:sz w:val="20"/>
          <w:szCs w:val="20"/>
        </w:rPr>
      </w:pPr>
      <w:r w:rsidRPr="00B162A2">
        <w:rPr>
          <w:rFonts w:ascii="Arial" w:hAnsi="Arial" w:cs="Arial"/>
          <w:sz w:val="20"/>
          <w:szCs w:val="20"/>
        </w:rPr>
        <w:t xml:space="preserve">Please consider only a player’s effectiveness – as compared to his/her peers – when making your evaluation. </w:t>
      </w:r>
      <w:r>
        <w:rPr>
          <w:rFonts w:ascii="Arial" w:hAnsi="Arial" w:cs="Arial"/>
          <w:sz w:val="20"/>
          <w:szCs w:val="20"/>
        </w:rPr>
        <w:br/>
      </w:r>
      <w:r w:rsidRPr="00B162A2">
        <w:rPr>
          <w:rFonts w:ascii="Arial" w:hAnsi="Arial" w:cs="Arial"/>
          <w:b/>
          <w:bCs/>
          <w:sz w:val="20"/>
          <w:szCs w:val="20"/>
        </w:rPr>
        <w:t xml:space="preserve">You will rate each player on basic skills based on a scale of 0 (very low) to 10 (perfect) </w:t>
      </w:r>
      <w:r w:rsidRPr="00B162A2">
        <w:rPr>
          <w:rFonts w:ascii="Arial" w:hAnsi="Arial" w:cs="Arial"/>
          <w:sz w:val="20"/>
          <w:szCs w:val="20"/>
        </w:rPr>
        <w:t xml:space="preserve">as well as giving them an OVERALL (general) rating. Please rate players as FIELD PLAYERS. Goalkeeping will be rated as a special skill. Normally each coach should have 1 or 2 highly skilled players and 1 or 2 players with only beginning skills. Most of the players should be in the middle zone. Please resist the temptation to give high scores to make the kids feel good. The players are NEVER given their ratings so there is no reason to be generous or overly critical. Ratings that are too high or too low </w:t>
      </w:r>
      <w:proofErr w:type="gramStart"/>
      <w:r w:rsidRPr="00B162A2">
        <w:rPr>
          <w:rFonts w:ascii="Arial" w:hAnsi="Arial" w:cs="Arial"/>
          <w:sz w:val="20"/>
          <w:szCs w:val="20"/>
        </w:rPr>
        <w:t>actually hinder</w:t>
      </w:r>
      <w:proofErr w:type="gramEnd"/>
      <w:r w:rsidRPr="00B162A2">
        <w:rPr>
          <w:rFonts w:ascii="Arial" w:hAnsi="Arial" w:cs="Arial"/>
          <w:sz w:val="20"/>
          <w:szCs w:val="20"/>
        </w:rPr>
        <w:t xml:space="preserve"> the team balancing process. </w:t>
      </w:r>
    </w:p>
    <w:p w:rsidR="00723272" w:rsidRPr="00B162A2" w:rsidRDefault="00B162A2" w:rsidP="00B162A2">
      <w:pPr>
        <w:rPr>
          <w:rFonts w:ascii="Arial" w:hAnsi="Arial" w:cs="Arial"/>
          <w:b/>
          <w:bCs/>
          <w:sz w:val="20"/>
          <w:szCs w:val="20"/>
        </w:rPr>
      </w:pPr>
      <w:r w:rsidRPr="00B162A2">
        <w:rPr>
          <w:rFonts w:ascii="Arial" w:hAnsi="Arial" w:cs="Arial"/>
          <w:b/>
          <w:bCs/>
          <w:sz w:val="20"/>
          <w:szCs w:val="20"/>
        </w:rPr>
        <w:t>Remember, good objective player ratings are required to have balanced teams and balanced teams are more fun for everyone!</w:t>
      </w:r>
    </w:p>
    <w:p w:rsidR="00B162A2" w:rsidRDefault="00B162A2" w:rsidP="00B162A2">
      <w:pPr>
        <w:rPr>
          <w:b/>
          <w:bCs/>
          <w:sz w:val="18"/>
          <w:szCs w:val="18"/>
        </w:rPr>
      </w:pPr>
    </w:p>
    <w:tbl>
      <w:tblPr>
        <w:tblStyle w:val="TableGrid"/>
        <w:tblW w:w="11505" w:type="dxa"/>
        <w:tblInd w:w="-440" w:type="dxa"/>
        <w:tblLook w:val="04A0" w:firstRow="1" w:lastRow="0" w:firstColumn="1" w:lastColumn="0" w:noHBand="0" w:noVBand="1"/>
      </w:tblPr>
      <w:tblGrid>
        <w:gridCol w:w="1608"/>
        <w:gridCol w:w="882"/>
        <w:gridCol w:w="1013"/>
        <w:gridCol w:w="1171"/>
        <w:gridCol w:w="1245"/>
        <w:gridCol w:w="949"/>
        <w:gridCol w:w="879"/>
        <w:gridCol w:w="3758"/>
      </w:tblGrid>
      <w:tr w:rsidR="00B162A2" w:rsidTr="00B162A2">
        <w:tc>
          <w:tcPr>
            <w:tcW w:w="1608" w:type="dxa"/>
          </w:tcPr>
          <w:p w:rsidR="00B162A2" w:rsidRDefault="00B162A2" w:rsidP="00B162A2">
            <w:r>
              <w:t>Player Name</w:t>
            </w:r>
          </w:p>
        </w:tc>
        <w:tc>
          <w:tcPr>
            <w:tcW w:w="882" w:type="dxa"/>
          </w:tcPr>
          <w:p w:rsidR="00B162A2" w:rsidRDefault="00B162A2" w:rsidP="00B162A2">
            <w:r>
              <w:t>Ball Control</w:t>
            </w:r>
          </w:p>
        </w:tc>
        <w:tc>
          <w:tcPr>
            <w:tcW w:w="1013" w:type="dxa"/>
          </w:tcPr>
          <w:p w:rsidR="00B162A2" w:rsidRDefault="00B162A2" w:rsidP="00B162A2">
            <w:r>
              <w:t>Shooting Kicking</w:t>
            </w:r>
          </w:p>
        </w:tc>
        <w:tc>
          <w:tcPr>
            <w:tcW w:w="1171" w:type="dxa"/>
          </w:tcPr>
          <w:p w:rsidR="00B162A2" w:rsidRDefault="00B162A2" w:rsidP="00B162A2">
            <w:r>
              <w:t>Speed Endurance</w:t>
            </w:r>
          </w:p>
        </w:tc>
        <w:tc>
          <w:tcPr>
            <w:tcW w:w="1245" w:type="dxa"/>
          </w:tcPr>
          <w:p w:rsidR="00B162A2" w:rsidRDefault="00B162A2" w:rsidP="00B162A2">
            <w:r>
              <w:t>Game Awareness, Movement</w:t>
            </w:r>
          </w:p>
        </w:tc>
        <w:tc>
          <w:tcPr>
            <w:tcW w:w="949" w:type="dxa"/>
          </w:tcPr>
          <w:p w:rsidR="00B162A2" w:rsidRDefault="00B162A2" w:rsidP="00B162A2">
            <w:r>
              <w:t>Goal Keeping</w:t>
            </w:r>
          </w:p>
          <w:p w:rsidR="00B162A2" w:rsidRDefault="00B162A2" w:rsidP="00B162A2">
            <w:r>
              <w:t>U10-U19</w:t>
            </w:r>
          </w:p>
        </w:tc>
        <w:tc>
          <w:tcPr>
            <w:tcW w:w="879" w:type="dxa"/>
          </w:tcPr>
          <w:p w:rsidR="00B162A2" w:rsidRDefault="00B162A2" w:rsidP="00B162A2">
            <w:r>
              <w:t>Overall Rating</w:t>
            </w:r>
          </w:p>
          <w:p w:rsidR="00B162A2" w:rsidRDefault="00B162A2" w:rsidP="00B162A2">
            <w:r>
              <w:t>(1-10)</w:t>
            </w:r>
          </w:p>
        </w:tc>
        <w:tc>
          <w:tcPr>
            <w:tcW w:w="3758" w:type="dxa"/>
          </w:tcPr>
          <w:p w:rsidR="00B162A2" w:rsidRDefault="00B162A2" w:rsidP="00B162A2">
            <w:r>
              <w:t>Comments</w:t>
            </w:r>
          </w:p>
        </w:tc>
      </w:tr>
      <w:tr w:rsidR="00B162A2" w:rsidTr="00B162A2">
        <w:tc>
          <w:tcPr>
            <w:tcW w:w="1608" w:type="dxa"/>
          </w:tcPr>
          <w:p w:rsidR="00B162A2" w:rsidRDefault="00B162A2" w:rsidP="00B162A2">
            <w:bookmarkStart w:id="0" w:name="_GoBack"/>
            <w:bookmarkEnd w:id="0"/>
          </w:p>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B162A2"/>
        </w:tc>
        <w:tc>
          <w:tcPr>
            <w:tcW w:w="882" w:type="dxa"/>
          </w:tcPr>
          <w:p w:rsidR="00B162A2" w:rsidRDefault="00B162A2" w:rsidP="00B162A2"/>
        </w:tc>
        <w:tc>
          <w:tcPr>
            <w:tcW w:w="1013" w:type="dxa"/>
          </w:tcPr>
          <w:p w:rsidR="00B162A2" w:rsidRDefault="00B162A2" w:rsidP="00B162A2"/>
        </w:tc>
        <w:tc>
          <w:tcPr>
            <w:tcW w:w="1171" w:type="dxa"/>
          </w:tcPr>
          <w:p w:rsidR="00B162A2" w:rsidRDefault="00B162A2" w:rsidP="00B162A2"/>
        </w:tc>
        <w:tc>
          <w:tcPr>
            <w:tcW w:w="1245" w:type="dxa"/>
          </w:tcPr>
          <w:p w:rsidR="00B162A2" w:rsidRDefault="00B162A2" w:rsidP="00B162A2"/>
        </w:tc>
        <w:tc>
          <w:tcPr>
            <w:tcW w:w="949" w:type="dxa"/>
          </w:tcPr>
          <w:p w:rsidR="00B162A2" w:rsidRDefault="00B162A2" w:rsidP="00B162A2"/>
        </w:tc>
        <w:tc>
          <w:tcPr>
            <w:tcW w:w="879" w:type="dxa"/>
          </w:tcPr>
          <w:p w:rsidR="00B162A2" w:rsidRDefault="00B162A2" w:rsidP="00B162A2"/>
        </w:tc>
        <w:tc>
          <w:tcPr>
            <w:tcW w:w="3758" w:type="dxa"/>
          </w:tcPr>
          <w:p w:rsidR="00B162A2" w:rsidRDefault="00B162A2" w:rsidP="00B162A2"/>
        </w:tc>
      </w:tr>
      <w:tr w:rsidR="00B162A2" w:rsidTr="00B162A2">
        <w:tc>
          <w:tcPr>
            <w:tcW w:w="1608" w:type="dxa"/>
          </w:tcPr>
          <w:p w:rsidR="00B162A2" w:rsidRDefault="00B162A2" w:rsidP="00C963FA"/>
        </w:tc>
        <w:tc>
          <w:tcPr>
            <w:tcW w:w="882" w:type="dxa"/>
          </w:tcPr>
          <w:p w:rsidR="00B162A2" w:rsidRDefault="00B162A2" w:rsidP="00C963FA"/>
        </w:tc>
        <w:tc>
          <w:tcPr>
            <w:tcW w:w="1013" w:type="dxa"/>
          </w:tcPr>
          <w:p w:rsidR="00B162A2" w:rsidRDefault="00B162A2" w:rsidP="00C963FA"/>
        </w:tc>
        <w:tc>
          <w:tcPr>
            <w:tcW w:w="1171" w:type="dxa"/>
          </w:tcPr>
          <w:p w:rsidR="00B162A2" w:rsidRDefault="00B162A2" w:rsidP="00C963FA"/>
        </w:tc>
        <w:tc>
          <w:tcPr>
            <w:tcW w:w="1245" w:type="dxa"/>
          </w:tcPr>
          <w:p w:rsidR="00B162A2" w:rsidRDefault="00B162A2" w:rsidP="00C963FA"/>
        </w:tc>
        <w:tc>
          <w:tcPr>
            <w:tcW w:w="949" w:type="dxa"/>
          </w:tcPr>
          <w:p w:rsidR="00B162A2" w:rsidRDefault="00B162A2" w:rsidP="00C963FA"/>
        </w:tc>
        <w:tc>
          <w:tcPr>
            <w:tcW w:w="879" w:type="dxa"/>
          </w:tcPr>
          <w:p w:rsidR="00B162A2" w:rsidRDefault="00B162A2" w:rsidP="00C963FA"/>
        </w:tc>
        <w:tc>
          <w:tcPr>
            <w:tcW w:w="3758" w:type="dxa"/>
          </w:tcPr>
          <w:p w:rsidR="00B162A2" w:rsidRDefault="00B162A2" w:rsidP="00C963FA"/>
        </w:tc>
      </w:tr>
      <w:tr w:rsidR="00B162A2" w:rsidTr="00B162A2">
        <w:tc>
          <w:tcPr>
            <w:tcW w:w="1608" w:type="dxa"/>
          </w:tcPr>
          <w:p w:rsidR="00B162A2" w:rsidRDefault="00B162A2" w:rsidP="00C963FA"/>
        </w:tc>
        <w:tc>
          <w:tcPr>
            <w:tcW w:w="882" w:type="dxa"/>
          </w:tcPr>
          <w:p w:rsidR="00B162A2" w:rsidRDefault="00B162A2" w:rsidP="00C963FA"/>
        </w:tc>
        <w:tc>
          <w:tcPr>
            <w:tcW w:w="1013" w:type="dxa"/>
          </w:tcPr>
          <w:p w:rsidR="00B162A2" w:rsidRDefault="00B162A2" w:rsidP="00C963FA"/>
        </w:tc>
        <w:tc>
          <w:tcPr>
            <w:tcW w:w="1171" w:type="dxa"/>
          </w:tcPr>
          <w:p w:rsidR="00B162A2" w:rsidRDefault="00B162A2" w:rsidP="00C963FA"/>
        </w:tc>
        <w:tc>
          <w:tcPr>
            <w:tcW w:w="1245" w:type="dxa"/>
          </w:tcPr>
          <w:p w:rsidR="00B162A2" w:rsidRDefault="00B162A2" w:rsidP="00C963FA"/>
        </w:tc>
        <w:tc>
          <w:tcPr>
            <w:tcW w:w="949" w:type="dxa"/>
          </w:tcPr>
          <w:p w:rsidR="00B162A2" w:rsidRDefault="00B162A2" w:rsidP="00C963FA"/>
        </w:tc>
        <w:tc>
          <w:tcPr>
            <w:tcW w:w="879" w:type="dxa"/>
          </w:tcPr>
          <w:p w:rsidR="00B162A2" w:rsidRDefault="00B162A2" w:rsidP="00C963FA"/>
        </w:tc>
        <w:tc>
          <w:tcPr>
            <w:tcW w:w="3758" w:type="dxa"/>
          </w:tcPr>
          <w:p w:rsidR="00B162A2" w:rsidRDefault="00B162A2" w:rsidP="00C963FA"/>
        </w:tc>
      </w:tr>
      <w:tr w:rsidR="00B162A2" w:rsidTr="00B162A2">
        <w:tc>
          <w:tcPr>
            <w:tcW w:w="1608" w:type="dxa"/>
          </w:tcPr>
          <w:p w:rsidR="00B162A2" w:rsidRDefault="00B162A2" w:rsidP="00C963FA"/>
        </w:tc>
        <w:tc>
          <w:tcPr>
            <w:tcW w:w="882" w:type="dxa"/>
          </w:tcPr>
          <w:p w:rsidR="00B162A2" w:rsidRDefault="00B162A2" w:rsidP="00C963FA"/>
        </w:tc>
        <w:tc>
          <w:tcPr>
            <w:tcW w:w="1013" w:type="dxa"/>
          </w:tcPr>
          <w:p w:rsidR="00B162A2" w:rsidRDefault="00B162A2" w:rsidP="00C963FA"/>
        </w:tc>
        <w:tc>
          <w:tcPr>
            <w:tcW w:w="1171" w:type="dxa"/>
          </w:tcPr>
          <w:p w:rsidR="00B162A2" w:rsidRDefault="00B162A2" w:rsidP="00C963FA"/>
        </w:tc>
        <w:tc>
          <w:tcPr>
            <w:tcW w:w="1245" w:type="dxa"/>
          </w:tcPr>
          <w:p w:rsidR="00B162A2" w:rsidRDefault="00B162A2" w:rsidP="00C963FA"/>
        </w:tc>
        <w:tc>
          <w:tcPr>
            <w:tcW w:w="949" w:type="dxa"/>
          </w:tcPr>
          <w:p w:rsidR="00B162A2" w:rsidRDefault="00B162A2" w:rsidP="00C963FA"/>
        </w:tc>
        <w:tc>
          <w:tcPr>
            <w:tcW w:w="879" w:type="dxa"/>
          </w:tcPr>
          <w:p w:rsidR="00B162A2" w:rsidRDefault="00B162A2" w:rsidP="00C963FA"/>
        </w:tc>
        <w:tc>
          <w:tcPr>
            <w:tcW w:w="3758" w:type="dxa"/>
          </w:tcPr>
          <w:p w:rsidR="00B162A2" w:rsidRDefault="00B162A2" w:rsidP="00C963FA"/>
        </w:tc>
      </w:tr>
      <w:tr w:rsidR="00B162A2" w:rsidTr="00B162A2">
        <w:tc>
          <w:tcPr>
            <w:tcW w:w="1608" w:type="dxa"/>
          </w:tcPr>
          <w:p w:rsidR="00B162A2" w:rsidRDefault="00B162A2" w:rsidP="00C963FA"/>
        </w:tc>
        <w:tc>
          <w:tcPr>
            <w:tcW w:w="882" w:type="dxa"/>
          </w:tcPr>
          <w:p w:rsidR="00B162A2" w:rsidRDefault="00B162A2" w:rsidP="00C963FA"/>
        </w:tc>
        <w:tc>
          <w:tcPr>
            <w:tcW w:w="1013" w:type="dxa"/>
          </w:tcPr>
          <w:p w:rsidR="00B162A2" w:rsidRDefault="00B162A2" w:rsidP="00C963FA"/>
        </w:tc>
        <w:tc>
          <w:tcPr>
            <w:tcW w:w="1171" w:type="dxa"/>
          </w:tcPr>
          <w:p w:rsidR="00B162A2" w:rsidRDefault="00B162A2" w:rsidP="00C963FA"/>
        </w:tc>
        <w:tc>
          <w:tcPr>
            <w:tcW w:w="1245" w:type="dxa"/>
          </w:tcPr>
          <w:p w:rsidR="00B162A2" w:rsidRDefault="00B162A2" w:rsidP="00C963FA"/>
        </w:tc>
        <w:tc>
          <w:tcPr>
            <w:tcW w:w="949" w:type="dxa"/>
          </w:tcPr>
          <w:p w:rsidR="00B162A2" w:rsidRDefault="00B162A2" w:rsidP="00C963FA"/>
        </w:tc>
        <w:tc>
          <w:tcPr>
            <w:tcW w:w="879" w:type="dxa"/>
          </w:tcPr>
          <w:p w:rsidR="00B162A2" w:rsidRDefault="00B162A2" w:rsidP="00C963FA"/>
        </w:tc>
        <w:tc>
          <w:tcPr>
            <w:tcW w:w="3758" w:type="dxa"/>
          </w:tcPr>
          <w:p w:rsidR="00B162A2" w:rsidRDefault="00B162A2" w:rsidP="00C963FA"/>
        </w:tc>
      </w:tr>
      <w:tr w:rsidR="00B162A2" w:rsidTr="00B162A2">
        <w:tc>
          <w:tcPr>
            <w:tcW w:w="1608" w:type="dxa"/>
          </w:tcPr>
          <w:p w:rsidR="00B162A2" w:rsidRDefault="00B162A2" w:rsidP="00C963FA"/>
        </w:tc>
        <w:tc>
          <w:tcPr>
            <w:tcW w:w="882" w:type="dxa"/>
          </w:tcPr>
          <w:p w:rsidR="00B162A2" w:rsidRDefault="00B162A2" w:rsidP="00C963FA"/>
        </w:tc>
        <w:tc>
          <w:tcPr>
            <w:tcW w:w="1013" w:type="dxa"/>
          </w:tcPr>
          <w:p w:rsidR="00B162A2" w:rsidRDefault="00B162A2" w:rsidP="00C963FA"/>
        </w:tc>
        <w:tc>
          <w:tcPr>
            <w:tcW w:w="1171" w:type="dxa"/>
          </w:tcPr>
          <w:p w:rsidR="00B162A2" w:rsidRDefault="00B162A2" w:rsidP="00C963FA"/>
        </w:tc>
        <w:tc>
          <w:tcPr>
            <w:tcW w:w="1245" w:type="dxa"/>
          </w:tcPr>
          <w:p w:rsidR="00B162A2" w:rsidRDefault="00B162A2" w:rsidP="00C963FA"/>
        </w:tc>
        <w:tc>
          <w:tcPr>
            <w:tcW w:w="949" w:type="dxa"/>
          </w:tcPr>
          <w:p w:rsidR="00B162A2" w:rsidRDefault="00B162A2" w:rsidP="00C963FA"/>
        </w:tc>
        <w:tc>
          <w:tcPr>
            <w:tcW w:w="879" w:type="dxa"/>
          </w:tcPr>
          <w:p w:rsidR="00B162A2" w:rsidRDefault="00B162A2" w:rsidP="00C963FA"/>
        </w:tc>
        <w:tc>
          <w:tcPr>
            <w:tcW w:w="3758" w:type="dxa"/>
          </w:tcPr>
          <w:p w:rsidR="00B162A2" w:rsidRDefault="00B162A2" w:rsidP="00C963FA"/>
        </w:tc>
      </w:tr>
      <w:tr w:rsidR="00B162A2" w:rsidTr="00B162A2">
        <w:tc>
          <w:tcPr>
            <w:tcW w:w="1608" w:type="dxa"/>
          </w:tcPr>
          <w:p w:rsidR="00B162A2" w:rsidRDefault="00B162A2" w:rsidP="00C963FA"/>
        </w:tc>
        <w:tc>
          <w:tcPr>
            <w:tcW w:w="882" w:type="dxa"/>
          </w:tcPr>
          <w:p w:rsidR="00B162A2" w:rsidRDefault="00B162A2" w:rsidP="00C963FA"/>
        </w:tc>
        <w:tc>
          <w:tcPr>
            <w:tcW w:w="1013" w:type="dxa"/>
          </w:tcPr>
          <w:p w:rsidR="00B162A2" w:rsidRDefault="00B162A2" w:rsidP="00C963FA"/>
        </w:tc>
        <w:tc>
          <w:tcPr>
            <w:tcW w:w="1171" w:type="dxa"/>
          </w:tcPr>
          <w:p w:rsidR="00B162A2" w:rsidRDefault="00B162A2" w:rsidP="00C963FA"/>
        </w:tc>
        <w:tc>
          <w:tcPr>
            <w:tcW w:w="1245" w:type="dxa"/>
          </w:tcPr>
          <w:p w:rsidR="00B162A2" w:rsidRDefault="00B162A2" w:rsidP="00C963FA"/>
        </w:tc>
        <w:tc>
          <w:tcPr>
            <w:tcW w:w="949" w:type="dxa"/>
          </w:tcPr>
          <w:p w:rsidR="00B162A2" w:rsidRDefault="00B162A2" w:rsidP="00C963FA"/>
        </w:tc>
        <w:tc>
          <w:tcPr>
            <w:tcW w:w="879" w:type="dxa"/>
          </w:tcPr>
          <w:p w:rsidR="00B162A2" w:rsidRDefault="00B162A2" w:rsidP="00C963FA"/>
        </w:tc>
        <w:tc>
          <w:tcPr>
            <w:tcW w:w="3758" w:type="dxa"/>
          </w:tcPr>
          <w:p w:rsidR="00B162A2" w:rsidRDefault="00B162A2" w:rsidP="00C963FA"/>
        </w:tc>
      </w:tr>
    </w:tbl>
    <w:p w:rsidR="00B162A2" w:rsidRPr="00B162A2" w:rsidRDefault="00B162A2" w:rsidP="00B162A2">
      <w:pPr>
        <w:rPr>
          <w:i/>
        </w:rPr>
      </w:pPr>
    </w:p>
    <w:sectPr w:rsidR="00B162A2" w:rsidRPr="00B162A2" w:rsidSect="00B162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A2"/>
    <w:rsid w:val="002C47C9"/>
    <w:rsid w:val="007E5EDF"/>
    <w:rsid w:val="00AA7164"/>
    <w:rsid w:val="00B162A2"/>
    <w:rsid w:val="00E9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CC28D-1011-486D-9E66-1E36B9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62A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16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5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Kathy</dc:creator>
  <cp:keywords/>
  <dc:description/>
  <cp:lastModifiedBy>Riley, Kathy</cp:lastModifiedBy>
  <cp:revision>2</cp:revision>
  <cp:lastPrinted>2019-10-08T19:36:00Z</cp:lastPrinted>
  <dcterms:created xsi:type="dcterms:W3CDTF">2019-10-08T11:46:00Z</dcterms:created>
  <dcterms:modified xsi:type="dcterms:W3CDTF">2019-10-08T19:52:00Z</dcterms:modified>
</cp:coreProperties>
</file>